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D4" w:rsidRPr="00AD6ED4" w:rsidRDefault="00AD6ED4" w:rsidP="00AD6ED4">
      <w:pPr>
        <w:shd w:val="clear" w:color="auto" w:fill="EEFFD5"/>
        <w:spacing w:after="0" w:line="486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2"/>
          <w:szCs w:val="42"/>
        </w:rPr>
      </w:pPr>
      <w:r w:rsidRPr="00AD6ED4">
        <w:rPr>
          <w:rFonts w:ascii="Trebuchet MS" w:eastAsia="Times New Roman" w:hAnsi="Trebuchet MS" w:cs="Times New Roman"/>
          <w:b/>
          <w:bCs/>
          <w:color w:val="000000"/>
          <w:kern w:val="36"/>
          <w:sz w:val="42"/>
          <w:szCs w:val="42"/>
        </w:rPr>
        <w:t>Памятка для родителей по предупреждению детского травматизма</w:t>
      </w:r>
    </w:p>
    <w:p w:rsidR="00AD6ED4" w:rsidRPr="00AD6ED4" w:rsidRDefault="00AD6ED4" w:rsidP="00AD6ED4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БЫТОВОЙ ТРАВМАТИЗМ У ДЕТЕЙ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Основные виды травм, которые дети могут получить дома, и их причины: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-ожог от горячей плиты, посуды, пищи, кипятка, пара, утюга, других электроприборов и открытого огня;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-падение с кровати, окна, стола и ступенек;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-удушье от мелких предметов (монет, пуговиц, гаек и др.);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-отравление бытовыми химическими веществами (инсектицидами, моющими жидкостями, отбеливателями и др.);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AD6ED4">
        <w:rPr>
          <w:rFonts w:ascii="Times New Roman" w:eastAsia="Times New Roman" w:hAnsi="Times New Roman" w:cs="Times New Roman"/>
          <w:color w:val="000000"/>
        </w:rPr>
        <w:t>втыкания</w:t>
      </w:r>
      <w:proofErr w:type="spellEnd"/>
      <w:r w:rsidRPr="00AD6ED4">
        <w:rPr>
          <w:rFonts w:ascii="Times New Roman" w:eastAsia="Times New Roman" w:hAnsi="Times New Roman" w:cs="Times New Roman"/>
          <w:color w:val="000000"/>
        </w:rPr>
        <w:t xml:space="preserve"> игл, ножей и других металлических предметов в розетки и настенную проводку.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Падения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Падение - распространенная причина ушибов, переломов костей и серьезных травм головы.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Их можно предотвратить, если: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не разрешать детям лазить в опасных местах;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устанавливать ограждения на ступеньках, окнах и балконах.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(В летнее время зоной повышенной опасности становятся детские площадки, а особенно качели).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Порезы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Острые металлические предметы, ржавые банки могут стать источником заражения ран.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Ожоги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Ожогов можно избежать, если: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держать детей подальше от горячей плиты, пищи и утюга;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держать детей подальше от открытого огня, пламени свечи, костров, взрывов петард;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Удушье от малых предметов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Отравления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lastRenderedPageBreak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Неправильное применение и передозировка антибиотиков могут привести у маленьких детей к глухоте.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Поражение электрическим током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</w:t>
      </w: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!!!Очень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AD6ED4" w:rsidRPr="00AD6ED4" w:rsidRDefault="00AD6ED4" w:rsidP="00AD6ED4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Памятка для родителей и детей по предупреждению детского травматизма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i/>
          <w:iCs/>
          <w:color w:val="000000"/>
        </w:rPr>
        <w:t xml:space="preserve">Сохранить здоровье ребенка - задача каждого родителя. Данная информация представлена с целью </w:t>
      </w:r>
      <w:proofErr w:type="gramStart"/>
      <w:r w:rsidRPr="00AD6ED4">
        <w:rPr>
          <w:rFonts w:ascii="Times New Roman" w:eastAsia="Times New Roman" w:hAnsi="Times New Roman" w:cs="Times New Roman"/>
          <w:i/>
          <w:iCs/>
          <w:color w:val="000000"/>
        </w:rPr>
        <w:t>предупредить</w:t>
      </w:r>
      <w:proofErr w:type="gramEnd"/>
      <w:r w:rsidRPr="00AD6ED4">
        <w:rPr>
          <w:rFonts w:ascii="Times New Roman" w:eastAsia="Times New Roman" w:hAnsi="Times New Roman" w:cs="Times New Roman"/>
          <w:i/>
          <w:iCs/>
          <w:color w:val="000000"/>
        </w:rPr>
        <w:t xml:space="preserve"> необратимые события. Обязанность родителей обучать детей основам профилактики травматизма. Важно при этом внушить им, что опасности можно избежать, если вести себя правильно</w:t>
      </w:r>
      <w:r w:rsidRPr="00AD6ED4">
        <w:rPr>
          <w:rFonts w:ascii="Times New Roman" w:eastAsia="Times New Roman" w:hAnsi="Times New Roman" w:cs="Times New Roman"/>
          <w:color w:val="000000"/>
        </w:rPr>
        <w:t>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Наиболее распространенным является бытовой травматизм.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Переломы, черепно-мозговые травмы возникают как следствие падений с высоты (окно, диван, коляска, подбрасывание  вверх  во  время  игры), нередки ожоги жидкостями (горячий чай, суп), ожоги от горячей плиты, посуды, утюга, других электроприборов, открытого огня,  отравления неизвестными  веществами.</w:t>
      </w:r>
      <w:proofErr w:type="gramEnd"/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Как можно предотвратить падения?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-устанавливать ограждения на подоконниках, балконах, не стоять  и не  играть  в  непосредственной  близости  от   открытых  окон  (москитная сетка не является защитой от падений!), создавать условия, когда ребенку невозможно забраться на подоконник или предметы мебели, обеспечивать   замки  элементами    защиты  от открывания  детьми;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-нельзя подбрасывать ребенка высоко вверх, он может удариться головой о потолок или люстру или, упасть мимо встречающих рук и удариться о пол или о землю;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-опасно оставлять малыша на диване или на </w:t>
      </w:r>
      <w:proofErr w:type="spellStart"/>
      <w:r w:rsidRPr="00AD6ED4">
        <w:rPr>
          <w:rFonts w:ascii="Times New Roman" w:eastAsia="Times New Roman" w:hAnsi="Times New Roman" w:cs="Times New Roman"/>
          <w:color w:val="000000"/>
        </w:rPr>
        <w:t>неогражденной</w:t>
      </w:r>
      <w:proofErr w:type="spellEnd"/>
      <w:r w:rsidRPr="00AD6ED4">
        <w:rPr>
          <w:rFonts w:ascii="Times New Roman" w:eastAsia="Times New Roman" w:hAnsi="Times New Roman" w:cs="Times New Roman"/>
          <w:color w:val="000000"/>
        </w:rPr>
        <w:t xml:space="preserve"> кровати, ставить рядом;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Arial" w:eastAsia="Times New Roman" w:hAnsi="Arial" w:cs="Arial"/>
          <w:color w:val="000000"/>
        </w:rPr>
        <w:t> </w:t>
      </w:r>
      <w:r w:rsidRPr="00AD6ED4">
        <w:rPr>
          <w:rFonts w:ascii="Times New Roman" w:eastAsia="Times New Roman" w:hAnsi="Times New Roman" w:cs="Times New Roman"/>
          <w:color w:val="000000"/>
        </w:rPr>
        <w:t>- нельзя кормить грудного ребенка, лежа в кровати; нельзя укладывать его на подушку и укрывать одеялом взрослого, ребенок может завернуться в тяжелое для него одеяло и задохнуться, а также нельзя оставлять малыша, когда купаешь;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i/>
          <w:iCs/>
          <w:color w:val="000000"/>
        </w:rPr>
        <w:t>Зоной повышенной опасности являются детские площадки и   общественный   транспорт.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Arial" w:eastAsia="Times New Roman" w:hAnsi="Arial" w:cs="Arial"/>
          <w:color w:val="000000"/>
        </w:rPr>
        <w:t> </w:t>
      </w:r>
      <w:r w:rsidRPr="00AD6ED4">
        <w:rPr>
          <w:rFonts w:ascii="Times New Roman" w:eastAsia="Times New Roman" w:hAnsi="Times New Roman" w:cs="Times New Roman"/>
          <w:color w:val="000000"/>
        </w:rPr>
        <w:t>- находитесь рядом с ребенком во время пребывания на территории   площадки и в транспорте;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 xml:space="preserve">-  ожидая транспорт, стойте на хорошо освещенном  месте рядом с людьми, ребенка  всегда  держите  за  руку; на остановках не поворачивайтесь спиной к дороге,  не пытайтесь стать в первом ряду нетерпеливой  толпы с  ребенком  - вас могут вытолкнуть под колеса; при  заходе  в транспорт детей  в </w:t>
      </w:r>
      <w:r w:rsidRPr="00AD6ED4">
        <w:rPr>
          <w:rFonts w:ascii="Times New Roman" w:eastAsia="Times New Roman" w:hAnsi="Times New Roman" w:cs="Times New Roman"/>
          <w:color w:val="000000"/>
        </w:rPr>
        <w:lastRenderedPageBreak/>
        <w:t>возрасте  до  трех  лет  необходимо  брать  на  руки и подобным  образом  из  него  выходить.</w:t>
      </w:r>
      <w:proofErr w:type="gramEnd"/>
      <w:r w:rsidRPr="00AD6ED4">
        <w:rPr>
          <w:rFonts w:ascii="Times New Roman" w:eastAsia="Times New Roman" w:hAnsi="Times New Roman" w:cs="Times New Roman"/>
          <w:color w:val="000000"/>
        </w:rPr>
        <w:br/>
      </w:r>
      <w:r w:rsidRPr="00AD6ED4">
        <w:rPr>
          <w:rFonts w:ascii="Times New Roman" w:eastAsia="Times New Roman" w:hAnsi="Times New Roman" w:cs="Times New Roman"/>
          <w:i/>
          <w:iCs/>
          <w:color w:val="000000"/>
        </w:rPr>
        <w:t>  Очень важен личный пример поведения родителей на улице, в транспорте</w:t>
      </w: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В возрасте после года   возрастает активность ребенка, он начинает проявлять любознательность и активность. В связи с этим увеличивается опасность ожогов, травм  от  электрических  приборов, химических ожогов пищевода, удушья  от  мелких  предметов.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В этом возрасте часто возникает подвывих головки лучевой кости, когда взрослые резко тянут за руку ребенка при падении. Будьте бережны, не травмируйте малыша!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Как уберечь  от  ожогов?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-на время прекратить пользоваться скатертями;  ставить  подальше от края стола емкости с горячей пищей! </w:t>
      </w: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Старайтесь не допускать приближения детей к горячим плитам, утюгам, духовым шкафам, открытому огню, ограждайте    детей </w:t>
      </w: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D6ED4">
        <w:rPr>
          <w:rFonts w:ascii="Times New Roman" w:eastAsia="Times New Roman" w:hAnsi="Times New Roman" w:cs="Times New Roman"/>
          <w:color w:val="000000"/>
        </w:rPr>
        <w:t>от  легковоспламеняющихся</w:t>
      </w: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  </w:t>
      </w:r>
      <w:r w:rsidRPr="00AD6ED4">
        <w:rPr>
          <w:rFonts w:ascii="Times New Roman" w:eastAsia="Times New Roman" w:hAnsi="Times New Roman" w:cs="Times New Roman"/>
          <w:color w:val="000000"/>
        </w:rPr>
        <w:t>жидкостей, такие, как бензин, керосин, а также спички, свечи, зажигалки, бенгальские огни, петарды</w:t>
      </w: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;</w:t>
      </w:r>
      <w:proofErr w:type="gramEnd"/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Arial" w:eastAsia="Times New Roman" w:hAnsi="Arial" w:cs="Arial"/>
          <w:color w:val="000000"/>
        </w:rPr>
        <w:t> </w:t>
      </w:r>
      <w:r w:rsidRPr="00AD6ED4">
        <w:rPr>
          <w:rFonts w:ascii="Times New Roman" w:eastAsia="Times New Roman" w:hAnsi="Times New Roman" w:cs="Times New Roman"/>
          <w:color w:val="000000"/>
        </w:rPr>
        <w:t>.-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 Более того, нельзя хранить их дома, ведь они отнесены  к взрывоопасным средствам;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ядовитые вещества, медикаменты, отбеливатели, кислоты   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будьте также внимательны при сборе грибов,  ягод и растений, не собирайте и не употребляйте грибы,  растения и ягоды, которые вам неизвестны;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Как  избежать  удушья  от  мелких  предметов</w:t>
      </w:r>
      <w:r w:rsidRPr="00AD6ED4">
        <w:rPr>
          <w:rFonts w:ascii="Times New Roman" w:eastAsia="Times New Roman" w:hAnsi="Times New Roman" w:cs="Times New Roman"/>
          <w:color w:val="000000"/>
        </w:rPr>
        <w:t>?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- не следует   давать еду с мелкими элементами   костей, </w:t>
      </w:r>
      <w:proofErr w:type="spellStart"/>
      <w:r w:rsidRPr="00AD6ED4">
        <w:rPr>
          <w:rFonts w:ascii="Times New Roman" w:eastAsia="Times New Roman" w:hAnsi="Times New Roman" w:cs="Times New Roman"/>
          <w:color w:val="000000"/>
        </w:rPr>
        <w:t>семечками</w:t>
      </w: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.З</w:t>
      </w:r>
      <w:proofErr w:type="gramEnd"/>
      <w:r w:rsidRPr="00AD6ED4"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 w:rsidRPr="00AD6ED4">
        <w:rPr>
          <w:rFonts w:ascii="Times New Roman" w:eastAsia="Times New Roman" w:hAnsi="Times New Roman" w:cs="Times New Roman"/>
          <w:color w:val="000000"/>
        </w:rPr>
        <w:t xml:space="preserve"> детьми всегда нужно присматривать во время еды. Старайтесь   кормить ребенка измельченной пищей;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-пресекайте баловство за столом, смех и игры;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-покупайте игрушки, от которых невозможно отсоединять мелкие части, а занятия с мелкими деталями (мозаика, конструктор) проводить только совместно с ребенком;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i/>
          <w:iCs/>
          <w:color w:val="000000"/>
        </w:rPr>
        <w:t xml:space="preserve">Обращайте  внимание, если у ребенка  затруднено дыхание, нельзя исключить возможность попадания мелких предметов в дыхательные пути ребенка, даже если никто не видел, как ребенок  положил </w:t>
      </w:r>
      <w:proofErr w:type="gramStart"/>
      <w:r w:rsidRPr="00AD6ED4">
        <w:rPr>
          <w:rFonts w:ascii="Times New Roman" w:eastAsia="Times New Roman" w:hAnsi="Times New Roman" w:cs="Times New Roman"/>
          <w:i/>
          <w:iCs/>
          <w:color w:val="000000"/>
        </w:rPr>
        <w:t>что  либо  в рот</w:t>
      </w:r>
      <w:proofErr w:type="gramEnd"/>
      <w:r w:rsidRPr="00AD6ED4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В школьном возрасте появляются специфические виды травм: спортивные, уличные, </w:t>
      </w:r>
      <w:proofErr w:type="spellStart"/>
      <w:r w:rsidRPr="00AD6ED4">
        <w:rPr>
          <w:rFonts w:ascii="Times New Roman" w:eastAsia="Times New Roman" w:hAnsi="Times New Roman" w:cs="Times New Roman"/>
          <w:color w:val="000000"/>
        </w:rPr>
        <w:t>автотравмы</w:t>
      </w:r>
      <w:proofErr w:type="spellEnd"/>
      <w:r w:rsidRPr="00AD6ED4">
        <w:rPr>
          <w:rFonts w:ascii="Times New Roman" w:eastAsia="Times New Roman" w:hAnsi="Times New Roman" w:cs="Times New Roman"/>
          <w:color w:val="000000"/>
        </w:rPr>
        <w:t>. Для их предотвращения необходимо наличие соответствующей  виду спорта экипировки, наличие защитных приспособлений!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Важно  </w:t>
      </w:r>
      <w:r w:rsidRPr="00AD6ED4">
        <w:rPr>
          <w:rFonts w:ascii="Times New Roman" w:eastAsia="Times New Roman" w:hAnsi="Times New Roman" w:cs="Times New Roman"/>
          <w:i/>
          <w:iCs/>
          <w:color w:val="000000"/>
        </w:rPr>
        <w:t>помнить  правила  поведения  на  воде: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 xml:space="preserve">-дети могут утонуть менее чем за две минуты даже в небольшом количестве воды, поэтому </w:t>
      </w:r>
      <w:proofErr w:type="gramStart"/>
      <w:r w:rsidRPr="00AD6ED4">
        <w:rPr>
          <w:rFonts w:ascii="Times New Roman" w:eastAsia="Times New Roman" w:hAnsi="Times New Roman" w:cs="Times New Roman"/>
          <w:color w:val="000000"/>
        </w:rPr>
        <w:t>их</w:t>
      </w:r>
      <w:proofErr w:type="gramEnd"/>
      <w:r w:rsidRPr="00AD6ED4">
        <w:rPr>
          <w:rFonts w:ascii="Times New Roman" w:eastAsia="Times New Roman" w:hAnsi="Times New Roman" w:cs="Times New Roman"/>
          <w:color w:val="000000"/>
        </w:rPr>
        <w:t xml:space="preserve"> никогда не следует оставлять одних в воде или близ воды;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умение держаться на воде - залог безопасности. Детей нужно учить плавать, начиная с раннего возраста;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следует очень осторожно плавать на надувных матрасах и игрушках, особенно, когда есть ветер или большое  течение;</w:t>
      </w:r>
      <w:r w:rsidRPr="00AD6ED4">
        <w:rPr>
          <w:rFonts w:ascii="Times New Roman" w:eastAsia="Times New Roman" w:hAnsi="Times New Roman" w:cs="Times New Roman"/>
          <w:color w:val="000000"/>
        </w:rPr>
        <w:br/>
        <w:t>- нельзя играть на воде в такие игры, которые могут нанести ущерб;</w:t>
      </w:r>
      <w:r w:rsidRPr="00AD6ED4">
        <w:rPr>
          <w:rFonts w:ascii="Times New Roman" w:eastAsia="Times New Roman" w:hAnsi="Times New Roman" w:cs="Times New Roman"/>
          <w:color w:val="000000"/>
        </w:rPr>
        <w:br/>
        <w:t>-  не подавайте без нужды сигналов о помощи.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b/>
          <w:bCs/>
          <w:color w:val="000000"/>
        </w:rPr>
        <w:t>Родители  помните!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 не допускайте перегрева и обезвоживания своих детей. Одевайте детей соответствующим образом, не забывайте про головные уборы;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Times New Roman" w:eastAsia="Times New Roman" w:hAnsi="Times New Roman" w:cs="Times New Roman"/>
          <w:color w:val="000000"/>
        </w:rPr>
        <w:t>-  вода всегда должна быть в сумке  у мамы, идете ли вы на прогулку, в детскую поликлинику! Поите своего ребенка, старайтесь обеспечить ему комфортное существование в жаркую  погоду.</w:t>
      </w:r>
    </w:p>
    <w:p w:rsidR="00AD6ED4" w:rsidRPr="00AD6ED4" w:rsidRDefault="00AD6ED4" w:rsidP="00AD6ED4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</w:rPr>
      </w:pPr>
      <w:r w:rsidRPr="00AD6ED4">
        <w:rPr>
          <w:rFonts w:ascii="Arial" w:eastAsia="Times New Roman" w:hAnsi="Arial" w:cs="Arial"/>
          <w:color w:val="000000"/>
        </w:rPr>
        <w:t> </w:t>
      </w:r>
    </w:p>
    <w:p w:rsidR="001F2798" w:rsidRDefault="001F279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/>
    <w:p w:rsidR="00D428B8" w:rsidRDefault="00D428B8">
      <w:r>
        <w:rPr>
          <w:noProof/>
        </w:rPr>
        <w:lastRenderedPageBreak/>
        <w:drawing>
          <wp:inline distT="0" distB="0" distL="0" distR="0">
            <wp:extent cx="9422662" cy="7361735"/>
            <wp:effectExtent l="19050" t="0" r="7088" b="0"/>
            <wp:docPr id="1" name="Рисунок 1" descr="http://shkola-rf.narod.ru/images/school/school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-rf.narod.ru/images/school/school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150" cy="735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8B8" w:rsidSect="00D42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ED4"/>
    <w:rsid w:val="001F2798"/>
    <w:rsid w:val="00AD2523"/>
    <w:rsid w:val="00AD6ED4"/>
    <w:rsid w:val="00D4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23"/>
  </w:style>
  <w:style w:type="paragraph" w:styleId="1">
    <w:name w:val="heading 1"/>
    <w:basedOn w:val="a"/>
    <w:link w:val="10"/>
    <w:uiPriority w:val="9"/>
    <w:qFormat/>
    <w:rsid w:val="00AD6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ED4"/>
    <w:rPr>
      <w:b/>
      <w:bCs/>
    </w:rPr>
  </w:style>
  <w:style w:type="character" w:styleId="a5">
    <w:name w:val="Emphasis"/>
    <w:basedOn w:val="a0"/>
    <w:uiPriority w:val="20"/>
    <w:qFormat/>
    <w:rsid w:val="00AD6E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2017-09-05T13:34:00Z</dcterms:created>
  <dcterms:modified xsi:type="dcterms:W3CDTF">2017-09-05T13:47:00Z</dcterms:modified>
</cp:coreProperties>
</file>