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9B" w:rsidRPr="00437E9B" w:rsidRDefault="00437E9B" w:rsidP="00437E9B">
      <w:pPr>
        <w:shd w:val="clear" w:color="auto" w:fill="465479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 w:rsidRPr="00437E9B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  <w:t>Безопасность на железнодорожном транспорте</w:t>
      </w:r>
    </w:p>
    <w:p w:rsidR="00437E9B" w:rsidRPr="00437E9B" w:rsidRDefault="00437E9B" w:rsidP="00437E9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437E9B">
        <w:rPr>
          <w:rFonts w:ascii="Verdana" w:eastAsia="Times New Roman" w:hAnsi="Verdana" w:cs="Times New Roman"/>
          <w:color w:val="000000"/>
        </w:rPr>
        <w:t> 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center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школьники!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страна – великая железнодорожная держава. Как паутиной покрыт стальными маг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истралями каждый уголок  России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Густая сеть рельсовых путей пересекает огромные пространства страны.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Железнодорожный транспорт  оснащён новыми мощными видами тяги, давно в историю ушли паровозы.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наших железных дорогах курсируют новые виды тягового подвижного состава, значительно увеличились скорости движения. При высокой интенсивности и повышенных скоростях движения поездов, при огромных объёмах перевозок железная дорога представляет огромную опасность для людей, проживающих вблизи от неё и пользующихся её услугами.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Недаром железные дороги, это постоянно, непрерывно действующий транспортный конвейер страны называют зоной повышенной опасности.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Зона повышенной опасности - это не пустые слова и попытка запугать кого-то. Это реально действующий фактор. Несча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 случаи с гражданами на жел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езнодорожном транспорте случаются каждый день – это факт. Самое страшное – </w:t>
      </w:r>
      <w:proofErr w:type="gramStart"/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невосполнимость  человеческих</w:t>
      </w:r>
      <w:proofErr w:type="gramEnd"/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потерь.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несчастные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происходят с детьми,  в больши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 случаев детского  травматизма повинны взрослые. Родители, проживающие вблизи железной дороги, оставляют без присмотра малолетних детей. Взрослые редко остановят детей, шагающих по шпалам или бегущих прямо по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предупредят их об опасности.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Уважаемые ребята!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Переходя железнодорожные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будьте осторожны! Убедитесь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движется ли поезд.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прыгайте с платформы!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подлезайте под вагоны!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Входите в вагон заблаговременно! Не пытайтесь зайти в вагон во время движения, дождитесь полной остановки состава. Не пытайтесь самостоятельно открывать автоматические двери вагонов. Это опасно!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Школьники, будьте внимательны! Нахождение на железнодорожных путях опасно для жизни!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Предупреждайте об опасности невнимательных людей!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прыгайте на ходу поезда!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висите на подножках вагонов! Во время движения поезда Вас может сбить высокая платформа, выступающие части подвижного состава или  негабаритного груза!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Соблюдайте эти правила! Разъясняйте их знакомым, близким, детям-подросткам!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Убедительно просим Вас не нарушать правила прохода через турникетные линейки на вокзалах и железнодорожных станциях.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Многие, их числа безбилетных пассажиров, стремящихся любыми способами миновать турникетные линейки, чтобы избежать оплаты проезда на пригородном электропоезде, прыгают с платформы, перелезают через ограждения, бегут сломя голову по вагону, срывая «стоп-кран», калеча при этом не только себя, но и окружающих пасс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результате своих неосторожных действий получают травмы, увечья, а зачастую их жизнь обрывается.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электроп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ездах и на платформе делаются объявления о прохождении высокоскоростных поездов «Сапсан» и «Аллегро» - не игнорируйте эти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едупреждения, заостряйте  внима</w:t>
      </w: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Ваших близких и знакомых на соблюдение личной безопасности граждан вблизи объектов железнодорожного транспорта!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Отойдите от края платформы за   полосу безопасности и ограничительные барьеры!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учитывать, что при экстренном торможении электропоезда со скоростью 90 км/ч тормозной путь составит 450 м, а при скорости 60 км/ч тормозной путь составит 180 м.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внимательны! Переходите пути только в установленных местах, пользуйтесь пешеходными мостами, тоннелями, оборудованными настилами, наземными пешеходными переходами - убедитесь в отсутствии приближающегося поезда!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Запрещено! пользоваться наземными переходами при красном запрещающем показании светофора!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Железная дорога – зона повышенной опасности! Помните об этом! Берегите свою жизнь! Помните, что поезд мгновенно остановить невозможно!</w:t>
      </w:r>
    </w:p>
    <w:p w:rsidR="00437E9B" w:rsidRPr="00437E9B" w:rsidRDefault="00437E9B" w:rsidP="00437E9B">
      <w:pPr>
        <w:shd w:val="clear" w:color="auto" w:fill="FFFFFF"/>
        <w:spacing w:before="33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</w:rPr>
      </w:pPr>
      <w:r w:rsidRPr="00437E9B">
        <w:rPr>
          <w:rFonts w:ascii="Verdana" w:eastAsia="Times New Roman" w:hAnsi="Verdana" w:cs="Times New Roman"/>
          <w:color w:val="000000"/>
        </w:rPr>
        <w:t> </w:t>
      </w:r>
    </w:p>
    <w:p w:rsidR="00437E9B" w:rsidRPr="00437E9B" w:rsidRDefault="00437E9B" w:rsidP="00437E9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>
            <wp:extent cx="5631815" cy="7719063"/>
            <wp:effectExtent l="0" t="0" r="0" b="0"/>
            <wp:docPr id="1" name="Рисунок 1" descr="http://136school.edusite.ru/images/p245_plak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6school.edusite.ru/images/p245_plaka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670" cy="77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9B" w:rsidRPr="00437E9B" w:rsidRDefault="00437E9B" w:rsidP="00437E9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>
            <wp:extent cx="5474335" cy="7503219"/>
            <wp:effectExtent l="0" t="0" r="0" b="0"/>
            <wp:docPr id="2" name="Рисунок 2" descr="http://136school.edusite.ru/images/p245_plak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36school.edusite.ru/images/p245_plakat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61" cy="752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9B" w:rsidRPr="00437E9B" w:rsidRDefault="00437E9B" w:rsidP="00437E9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>
            <wp:extent cx="4953635" cy="6789538"/>
            <wp:effectExtent l="0" t="0" r="0" b="0"/>
            <wp:docPr id="3" name="Рисунок 3" descr="http://136school.edusite.ru/images/p245_plak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36school.edusite.ru/images/p245_plakat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638" cy="679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9B" w:rsidRPr="00437E9B" w:rsidRDefault="00437E9B" w:rsidP="00437E9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>
            <wp:extent cx="5115560" cy="7011475"/>
            <wp:effectExtent l="0" t="0" r="0" b="0"/>
            <wp:docPr id="4" name="Рисунок 4" descr="http://136school.edusite.ru/images/p245_plak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36school.edusite.ru/images/p245_plakat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12" cy="701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9B" w:rsidRPr="00437E9B" w:rsidRDefault="00437E9B" w:rsidP="00437E9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>
            <wp:extent cx="5287010" cy="7246467"/>
            <wp:effectExtent l="0" t="0" r="0" b="0"/>
            <wp:docPr id="5" name="Рисунок 5" descr="http://136school.edusite.ru/images/p245_plaka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36school.edusite.ru/images/p245_plakat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33" cy="724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05D96" w:rsidRDefault="00005D96"/>
    <w:sectPr w:rsidR="0000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E9B"/>
    <w:rsid w:val="00005D96"/>
    <w:rsid w:val="00437E9B"/>
    <w:rsid w:val="00F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1AF9-2ED0-45D7-B16E-8040C58F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E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Лена Нохрина</cp:lastModifiedBy>
  <cp:revision>5</cp:revision>
  <dcterms:created xsi:type="dcterms:W3CDTF">2018-01-15T11:24:00Z</dcterms:created>
  <dcterms:modified xsi:type="dcterms:W3CDTF">2018-09-06T17:12:00Z</dcterms:modified>
</cp:coreProperties>
</file>