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1C" w:rsidRPr="00C9774B" w:rsidRDefault="00FE2D1C" w:rsidP="00FE2D1C">
      <w:pPr>
        <w:spacing w:after="0" w:line="360" w:lineRule="auto"/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C9774B">
        <w:rPr>
          <w:rFonts w:ascii="Times New Roman" w:hAnsi="Times New Roman"/>
          <w:b/>
          <w:iCs/>
          <w:sz w:val="24"/>
          <w:szCs w:val="24"/>
        </w:rPr>
        <w:t xml:space="preserve">Содержание оценки </w:t>
      </w:r>
      <w:proofErr w:type="spellStart"/>
      <w:r w:rsidRPr="00C9774B">
        <w:rPr>
          <w:rFonts w:ascii="Times New Roman" w:hAnsi="Times New Roman"/>
          <w:b/>
          <w:iCs/>
          <w:sz w:val="24"/>
          <w:szCs w:val="24"/>
        </w:rPr>
        <w:t>метапредметных</w:t>
      </w:r>
      <w:proofErr w:type="spellEnd"/>
      <w:r w:rsidRPr="00C9774B">
        <w:rPr>
          <w:rFonts w:ascii="Times New Roman" w:hAnsi="Times New Roman"/>
          <w:b/>
          <w:iCs/>
          <w:sz w:val="24"/>
          <w:szCs w:val="24"/>
        </w:rPr>
        <w:t xml:space="preserve"> результатов освоения учащимися основной образовательной </w:t>
      </w:r>
    </w:p>
    <w:p w:rsidR="00FE2D1C" w:rsidRPr="00C9774B" w:rsidRDefault="00FE2D1C" w:rsidP="00FE2D1C">
      <w:pPr>
        <w:spacing w:after="0" w:line="360" w:lineRule="auto"/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C9774B">
        <w:rPr>
          <w:rFonts w:ascii="Times New Roman" w:hAnsi="Times New Roman"/>
          <w:b/>
          <w:iCs/>
          <w:sz w:val="24"/>
          <w:szCs w:val="24"/>
        </w:rPr>
        <w:t>программы (помимо результатов, оцениваемых эмпирически в ходе группового проекта)</w:t>
      </w:r>
    </w:p>
    <w:p w:rsidR="00FE2D1C" w:rsidRPr="00673735" w:rsidRDefault="00FE2D1C" w:rsidP="00FE2D1C">
      <w:pPr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179"/>
        <w:gridCol w:w="1417"/>
        <w:gridCol w:w="2268"/>
        <w:gridCol w:w="1843"/>
        <w:gridCol w:w="1560"/>
        <w:gridCol w:w="1417"/>
      </w:tblGrid>
      <w:tr w:rsidR="00FE2D1C" w:rsidRPr="00627AD2" w:rsidTr="00C877BE">
        <w:tc>
          <w:tcPr>
            <w:tcW w:w="522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1179" w:type="dxa"/>
            <w:vAlign w:val="center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1417" w:type="dxa"/>
            <w:vAlign w:val="center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Параметр оценки</w:t>
            </w:r>
          </w:p>
        </w:tc>
        <w:tc>
          <w:tcPr>
            <w:tcW w:w="2268" w:type="dxa"/>
            <w:vAlign w:val="center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  <w:vAlign w:val="center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Оценочная процедура</w:t>
            </w:r>
          </w:p>
        </w:tc>
        <w:tc>
          <w:tcPr>
            <w:tcW w:w="1560" w:type="dxa"/>
            <w:vAlign w:val="center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b/>
                <w:iCs/>
                <w:sz w:val="24"/>
                <w:szCs w:val="24"/>
              </w:rPr>
              <w:t>Периодичность оценки</w:t>
            </w:r>
          </w:p>
        </w:tc>
      </w:tr>
      <w:tr w:rsidR="00FE2D1C" w:rsidRPr="00627AD2" w:rsidTr="00C877BE">
        <w:tc>
          <w:tcPr>
            <w:tcW w:w="522" w:type="dxa"/>
            <w:vMerge w:val="restart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9" w:type="dxa"/>
            <w:vMerge w:val="restart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>Представление о собственном стиле познавательной деятельности (индивидуального познавательного стиля)</w:t>
            </w: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Освоение понятий: 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• темперамент, характер, познавательный стиль; 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•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аудиал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визуал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кинестетик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анализ, синтез, дедукция, индукция;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знание, информация</w:t>
            </w:r>
          </w:p>
        </w:tc>
        <w:tc>
          <w:tcPr>
            <w:tcW w:w="2268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демонстрирующих освоение указанных понятий и терминов</w:t>
            </w:r>
          </w:p>
        </w:tc>
        <w:tc>
          <w:tcPr>
            <w:tcW w:w="1843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Опрос или тест</w:t>
            </w:r>
          </w:p>
        </w:tc>
        <w:tc>
          <w:tcPr>
            <w:tcW w:w="1560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тьютор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, иное лицо, исходя из кадровых возможностей образовательной организации</w:t>
            </w: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2*, 4*, 7, 9, 11 классы.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прибывших учащихся – индивидуально</w:t>
            </w:r>
          </w:p>
        </w:tc>
      </w:tr>
      <w:tr w:rsidR="00FE2D1C" w:rsidRPr="00627AD2" w:rsidTr="00C877BE">
        <w:tc>
          <w:tcPr>
            <w:tcW w:w="522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Опыт рефлексии </w:t>
            </w:r>
            <w:r w:rsidRPr="00627AD2">
              <w:rPr>
                <w:rFonts w:ascii="Times New Roman" w:hAnsi="Times New Roman"/>
                <w:sz w:val="24"/>
                <w:szCs w:val="24"/>
              </w:rPr>
              <w:t>собственного стиля познавательной деятельности</w:t>
            </w:r>
          </w:p>
        </w:tc>
        <w:tc>
          <w:tcPr>
            <w:tcW w:w="2268" w:type="dxa"/>
          </w:tcPr>
          <w:p w:rsidR="00FE2D1C" w:rsidRPr="00C9774B" w:rsidRDefault="00FE2D1C" w:rsidP="00C877BE">
            <w:pPr>
              <w:pStyle w:val="a3"/>
              <w:spacing w:after="0" w:line="240" w:lineRule="auto"/>
              <w:ind w:left="14" w:righ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>Количество специальных занятий</w:t>
            </w:r>
            <w:r w:rsidRPr="00C9774B">
              <w:rPr>
                <w:rFonts w:ascii="Times New Roman" w:hAnsi="Times New Roman"/>
                <w:sz w:val="24"/>
                <w:szCs w:val="24"/>
              </w:rPr>
              <w:t xml:space="preserve"> (психолого-педагогические тренинги; консультации)</w:t>
            </w:r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 xml:space="preserve"> или самостоятельно освоенных развивающих </w:t>
            </w:r>
            <w:proofErr w:type="spellStart"/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>веб-программ</w:t>
            </w:r>
            <w:proofErr w:type="spellEnd"/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>веб-лекций</w:t>
            </w:r>
            <w:proofErr w:type="spellEnd"/>
            <w:r w:rsidRPr="00C9774B">
              <w:rPr>
                <w:rFonts w:ascii="Times New Roman" w:hAnsi="Times New Roman"/>
                <w:iCs/>
                <w:sz w:val="24"/>
                <w:szCs w:val="24"/>
              </w:rPr>
              <w:t xml:space="preserve">, обеспечивающих учащемуся опыт рефлексии </w:t>
            </w:r>
            <w:r w:rsidRPr="00C9774B">
              <w:rPr>
                <w:rFonts w:ascii="Times New Roman" w:hAnsi="Times New Roman"/>
                <w:sz w:val="24"/>
                <w:szCs w:val="24"/>
              </w:rPr>
              <w:t>собственного стиля познавательной деятельности</w:t>
            </w:r>
          </w:p>
        </w:tc>
        <w:tc>
          <w:tcPr>
            <w:tcW w:w="1843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Статистический учет</w:t>
            </w:r>
          </w:p>
        </w:tc>
        <w:tc>
          <w:tcPr>
            <w:tcW w:w="1560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тьютор</w:t>
            </w:r>
            <w:proofErr w:type="spellEnd"/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Ежегодно, в конце учебного года</w:t>
            </w:r>
          </w:p>
        </w:tc>
      </w:tr>
      <w:tr w:rsidR="00FE2D1C" w:rsidRPr="00627AD2" w:rsidTr="00C877BE">
        <w:tc>
          <w:tcPr>
            <w:tcW w:w="522" w:type="dxa"/>
            <w:vMerge w:val="restart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79" w:type="dxa"/>
            <w:vMerge w:val="restart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>Навыки работы с информацией</w:t>
            </w:r>
          </w:p>
        </w:tc>
        <w:tc>
          <w:tcPr>
            <w:tcW w:w="1417" w:type="dxa"/>
          </w:tcPr>
          <w:p w:rsidR="00FE2D1C" w:rsidRPr="00C9774B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 xml:space="preserve">Умение кодировать информацию (в том </w:t>
            </w: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lastRenderedPageBreak/>
              <w:t>числе, полученную в сети интернет) посредством:</w:t>
            </w:r>
          </w:p>
          <w:p w:rsidR="00FE2D1C" w:rsidRPr="00C9774B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• плана (простого, сложного, тезисного, цитатного);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тезисов;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конспекта;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таблицы;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схемы или графика;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• кластера</w:t>
            </w:r>
          </w:p>
        </w:tc>
        <w:tc>
          <w:tcPr>
            <w:tcW w:w="2268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Количество учащихся, демонстрирующих владение </w:t>
            </w: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указанными умениями </w:t>
            </w:r>
          </w:p>
        </w:tc>
        <w:tc>
          <w:tcPr>
            <w:tcW w:w="1843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Контрольные работы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Педагог-филолог или иное лицо, исходя из </w:t>
            </w: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кадровых возможностей школы</w:t>
            </w:r>
          </w:p>
        </w:tc>
        <w:tc>
          <w:tcPr>
            <w:tcW w:w="1417" w:type="dxa"/>
            <w:vMerge w:val="restart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4*, 7, 9, 11 классы.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</w:t>
            </w: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х учащихся – индивидуально</w:t>
            </w:r>
          </w:p>
        </w:tc>
      </w:tr>
      <w:tr w:rsidR="00FE2D1C" w:rsidRPr="00627AD2" w:rsidTr="00C877BE">
        <w:tc>
          <w:tcPr>
            <w:tcW w:w="522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Умение реферировать и рецензировать  информацию (писать реферат и рецензию); представлять информацию в виде текстов публицистического стиля</w:t>
            </w:r>
          </w:p>
        </w:tc>
        <w:tc>
          <w:tcPr>
            <w:tcW w:w="2268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Уроки защиты рефератов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E2D1C" w:rsidRPr="00627AD2" w:rsidTr="00C877BE">
        <w:tc>
          <w:tcPr>
            <w:tcW w:w="522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Умение представлять информацию в виде сообщения, доклада</w:t>
            </w:r>
          </w:p>
        </w:tc>
        <w:tc>
          <w:tcPr>
            <w:tcW w:w="2268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Мини-сессии публичных выступлений</w:t>
            </w:r>
          </w:p>
        </w:tc>
        <w:tc>
          <w:tcPr>
            <w:tcW w:w="1560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E2D1C" w:rsidRPr="00627AD2" w:rsidTr="00C877BE">
        <w:tc>
          <w:tcPr>
            <w:tcW w:w="522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>Смысловое чтение (читательская компетенция)</w:t>
            </w: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Умение выделять главную информацию в тексте и видеть избыточную (лишнюю, не нужную </w:t>
            </w: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решения поставленной задачи)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Умение распознавать информационный подтекст (для текстов художественного и публицистического стиля)</w:t>
            </w:r>
          </w:p>
        </w:tc>
        <w:tc>
          <w:tcPr>
            <w:tcW w:w="2268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Количество учащихся, демонстрирующих владение указанными умениями</w:t>
            </w:r>
          </w:p>
        </w:tc>
        <w:tc>
          <w:tcPr>
            <w:tcW w:w="1843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Комплексная контрольная работа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E2D1C" w:rsidRPr="00C9774B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Ситуационные задачи и (или) проектные задачи.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Анализ текста</w:t>
            </w:r>
          </w:p>
        </w:tc>
        <w:tc>
          <w:tcPr>
            <w:tcW w:w="1560" w:type="dxa"/>
          </w:tcPr>
          <w:p w:rsidR="00FE2D1C" w:rsidRPr="00C9774B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Педаго</w:t>
            </w:r>
            <w:proofErr w:type="gramStart"/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г-</w:t>
            </w:r>
            <w:proofErr w:type="gramEnd"/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математик или иное лицо, исходя из кадровых возможностей образовательной организации</w:t>
            </w:r>
          </w:p>
          <w:p w:rsidR="00FE2D1C" w:rsidRPr="00C9774B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  <w:p w:rsidR="00FE2D1C" w:rsidRPr="00C9774B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Педагог-филолог или иное лицо, исходя из </w:t>
            </w:r>
            <w:proofErr w:type="gramStart"/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кадровых</w:t>
            </w:r>
            <w:proofErr w:type="gramEnd"/>
            <w:r w:rsidRPr="00C9774B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4, 7, 9, 11 классы.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прибывших учащихся - индивидуально</w:t>
            </w:r>
          </w:p>
        </w:tc>
      </w:tr>
      <w:tr w:rsidR="00FE2D1C" w:rsidRPr="00627AD2" w:rsidTr="00C877BE">
        <w:tc>
          <w:tcPr>
            <w:tcW w:w="522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79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AD2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proofErr w:type="spellStart"/>
            <w:proofErr w:type="gramStart"/>
            <w:r w:rsidRPr="00627AD2">
              <w:rPr>
                <w:rFonts w:ascii="Times New Roman" w:hAnsi="Times New Roman"/>
                <w:sz w:val="24"/>
                <w:szCs w:val="24"/>
              </w:rPr>
              <w:t>ИКТ-технологиями</w:t>
            </w:r>
            <w:proofErr w:type="spellEnd"/>
            <w:proofErr w:type="gramEnd"/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 xml:space="preserve">Умение использовать </w:t>
            </w:r>
            <w:proofErr w:type="spellStart"/>
            <w:proofErr w:type="gramStart"/>
            <w:r w:rsidRPr="00627AD2">
              <w:rPr>
                <w:rFonts w:ascii="Times New Roman" w:hAnsi="Times New Roman"/>
                <w:sz w:val="24"/>
                <w:szCs w:val="24"/>
              </w:rPr>
              <w:t>ИКТ-технологии</w:t>
            </w:r>
            <w:proofErr w:type="spellEnd"/>
            <w:proofErr w:type="gramEnd"/>
            <w:r w:rsidRPr="00627AD2">
              <w:rPr>
                <w:rFonts w:ascii="Times New Roman" w:hAnsi="Times New Roman"/>
                <w:sz w:val="24"/>
                <w:szCs w:val="24"/>
              </w:rPr>
              <w:t xml:space="preserve"> в познавательной деятельности и социальной практике с соблюдением требований эргономики, техники безопасности</w:t>
            </w:r>
          </w:p>
        </w:tc>
        <w:tc>
          <w:tcPr>
            <w:tcW w:w="2268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Количество учащихся, демонстрирующих владение указанными умениями</w:t>
            </w:r>
          </w:p>
        </w:tc>
        <w:tc>
          <w:tcPr>
            <w:tcW w:w="1843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Самооценка учащихся в ходе анкетирования.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Отзыв родителей</w:t>
            </w:r>
          </w:p>
        </w:tc>
        <w:tc>
          <w:tcPr>
            <w:tcW w:w="1560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Преподаватель информатики</w:t>
            </w:r>
          </w:p>
        </w:tc>
        <w:tc>
          <w:tcPr>
            <w:tcW w:w="1417" w:type="dxa"/>
          </w:tcPr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4*, 7, 9, 11 классы.</w:t>
            </w:r>
          </w:p>
          <w:p w:rsidR="00FE2D1C" w:rsidRPr="00627AD2" w:rsidRDefault="00FE2D1C" w:rsidP="00C877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7AD2">
              <w:rPr>
                <w:rFonts w:ascii="Times New Roman" w:hAnsi="Times New Roman"/>
                <w:iCs/>
                <w:sz w:val="24"/>
                <w:szCs w:val="24"/>
              </w:rPr>
              <w:t>Для вновь прибывших учащихся – индивидуально</w:t>
            </w:r>
          </w:p>
        </w:tc>
      </w:tr>
    </w:tbl>
    <w:p w:rsidR="00FE2D1C" w:rsidRPr="00F632F4" w:rsidRDefault="00FE2D1C" w:rsidP="00FE2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D1C" w:rsidRPr="00CA524D" w:rsidRDefault="00FE2D1C" w:rsidP="00FE2D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24D">
        <w:rPr>
          <w:rFonts w:ascii="Times New Roman" w:hAnsi="Times New Roman"/>
          <w:sz w:val="24"/>
          <w:szCs w:val="24"/>
        </w:rPr>
        <w:t>* По решению администрации ОО</w:t>
      </w:r>
    </w:p>
    <w:p w:rsidR="00FE2D1C" w:rsidRDefault="00FE2D1C" w:rsidP="00FE2D1C">
      <w:pPr>
        <w:spacing w:after="0"/>
      </w:pPr>
    </w:p>
    <w:p w:rsidR="00FE2D1C" w:rsidRDefault="00FE2D1C" w:rsidP="00FE2D1C"/>
    <w:p w:rsidR="00FE2D1C" w:rsidRDefault="00FE2D1C" w:rsidP="00FE2D1C"/>
    <w:p w:rsidR="00FE2D1C" w:rsidRDefault="00FE2D1C" w:rsidP="00FE2D1C"/>
    <w:p w:rsidR="00FE2D1C" w:rsidRDefault="00FE2D1C" w:rsidP="00FE2D1C"/>
    <w:p w:rsidR="000B5FAE" w:rsidRDefault="000B5FAE"/>
    <w:sectPr w:rsidR="000B5FAE" w:rsidSect="00C877B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D1C"/>
    <w:rsid w:val="000B5FAE"/>
    <w:rsid w:val="008F2474"/>
    <w:rsid w:val="00A520C7"/>
    <w:rsid w:val="00C877BE"/>
    <w:rsid w:val="00F1288A"/>
    <w:rsid w:val="00FC7D8E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Лицей№1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2015-04-14T14:09:00Z</cp:lastPrinted>
  <dcterms:created xsi:type="dcterms:W3CDTF">2015-04-01T08:15:00Z</dcterms:created>
  <dcterms:modified xsi:type="dcterms:W3CDTF">2018-08-29T11:39:00Z</dcterms:modified>
</cp:coreProperties>
</file>