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85" w:rsidRPr="00783993" w:rsidRDefault="00B43685" w:rsidP="00783993">
      <w:pPr>
        <w:ind w:firstLine="708"/>
        <w:jc w:val="center"/>
        <w:rPr>
          <w:b/>
        </w:rPr>
      </w:pPr>
      <w:r w:rsidRPr="00783993">
        <w:rPr>
          <w:b/>
        </w:rPr>
        <w:t>Анализ работы кафедры учителей начальных классов</w:t>
      </w:r>
    </w:p>
    <w:p w:rsidR="00B43685" w:rsidRPr="00783993" w:rsidRDefault="00B43685" w:rsidP="00783993">
      <w:pPr>
        <w:ind w:firstLine="708"/>
        <w:jc w:val="center"/>
        <w:rPr>
          <w:b/>
        </w:rPr>
      </w:pPr>
      <w:r w:rsidRPr="00783993">
        <w:rPr>
          <w:b/>
        </w:rPr>
        <w:t xml:space="preserve"> за 1 полугодие 2024-2025 учебного года.</w:t>
      </w:r>
    </w:p>
    <w:p w:rsidR="00B43685" w:rsidRPr="00783993" w:rsidRDefault="00B43685" w:rsidP="00783993">
      <w:pPr>
        <w:autoSpaceDE w:val="0"/>
        <w:autoSpaceDN w:val="0"/>
        <w:adjustRightInd w:val="0"/>
        <w:jc w:val="center"/>
        <w:rPr>
          <w:b/>
          <w:bCs/>
          <w:iCs/>
          <w:sz w:val="44"/>
          <w:szCs w:val="44"/>
          <w:lang w:bidi="he-IL"/>
        </w:rPr>
      </w:pPr>
      <w:r w:rsidRPr="00783993">
        <w:t xml:space="preserve">Тема: </w:t>
      </w:r>
      <w:r w:rsidRPr="00783993">
        <w:rPr>
          <w:b/>
          <w:bCs/>
          <w:iCs/>
          <w:lang w:bidi="he-IL"/>
        </w:rPr>
        <w:t>«Повышение качества образования в условиях создания современного образовательного пространства».</w:t>
      </w:r>
    </w:p>
    <w:p w:rsidR="00B43685" w:rsidRPr="00783993" w:rsidRDefault="00B43685" w:rsidP="00783993">
      <w:pPr>
        <w:ind w:firstLine="708"/>
        <w:jc w:val="both"/>
      </w:pPr>
      <w:r w:rsidRPr="00783993">
        <w:t>В работе кафедры учителей начальных классов принимало участие 12 учителей.          8 человек имеют высшее образование. В коллективе 8 учителей с высшей категорией, 2 учителей с 1 категорией, 1 учитель кандидат педагогических наук, 1 отличника народного просвещения – Сапронова Л.Н., два – молодых специалиста учитель Аладьина А.В. и Нохрина Н.А.</w:t>
      </w:r>
    </w:p>
    <w:p w:rsidR="00B43685" w:rsidRPr="00783993" w:rsidRDefault="00B43685" w:rsidP="00783993">
      <w:pPr>
        <w:jc w:val="both"/>
      </w:pPr>
      <w:r w:rsidRPr="00783993">
        <w:t xml:space="preserve">      Основной целью кафедры на 2024-2025 учебный год является – 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B43685" w:rsidRPr="00783993" w:rsidRDefault="00B43685" w:rsidP="00783993">
      <w:pPr>
        <w:jc w:val="both"/>
      </w:pPr>
      <w:r w:rsidRPr="00783993">
        <w:t xml:space="preserve">Учителя ведут непрерывную работу над совершенствованием уровня педагогической деятельности и мастерства, повышают свою квалификацию через самообразование, посещая курсы переподготовки в ЛИРО, районные творческие лаборатории, районные МО, конференции, семинары, обсуждая проблемы на заседаниях кафедры и педсоветах в рамках лицея. </w:t>
      </w:r>
    </w:p>
    <w:p w:rsidR="00B43685" w:rsidRPr="00783993" w:rsidRDefault="00B43685" w:rsidP="00783993">
      <w:pPr>
        <w:jc w:val="both"/>
        <w:rPr>
          <w:b/>
        </w:rPr>
      </w:pPr>
      <w:r w:rsidRPr="00783993">
        <w:rPr>
          <w:b/>
        </w:rPr>
        <w:t xml:space="preserve">В этом учебном году прошли курсовую переподготовку- 9педагогов: </w:t>
      </w:r>
    </w:p>
    <w:p w:rsidR="00B43685" w:rsidRPr="00783993" w:rsidRDefault="00B43685" w:rsidP="00783993">
      <w:r w:rsidRPr="00783993">
        <w:t xml:space="preserve">Сапронова Л.Н., </w:t>
      </w:r>
      <w:proofErr w:type="spellStart"/>
      <w:r w:rsidRPr="00783993">
        <w:t>Шупкарина</w:t>
      </w:r>
      <w:proofErr w:type="spellEnd"/>
      <w:r w:rsidRPr="00783993">
        <w:t xml:space="preserve"> Е.Д., Страхова И..А., </w:t>
      </w:r>
      <w:proofErr w:type="spellStart"/>
      <w:r w:rsidRPr="00783993">
        <w:t>Чопорова</w:t>
      </w:r>
      <w:proofErr w:type="spellEnd"/>
      <w:r w:rsidRPr="00783993">
        <w:t xml:space="preserve"> Э.В., Азарова В.Н. - 2024г. «Институт развития образования» Липецкой области «Профессиональные компетенции и индивидуальность педагога в начальной школе в условиях реализации ФГОС и ФОП НОО» Итоговая работа по теме «Современные подходы и технологии в рамках реализации ФГОС и ФОП НОО». (72 часа)</w:t>
      </w:r>
    </w:p>
    <w:p w:rsidR="00B43685" w:rsidRPr="00783993" w:rsidRDefault="00B43685" w:rsidP="00783993">
      <w:r w:rsidRPr="00783993">
        <w:t xml:space="preserve">2) 2024г. ООО «Центр повышения квалификации и переподготовки «Луч знаний» </w:t>
      </w:r>
      <w:proofErr w:type="gramStart"/>
      <w:r w:rsidRPr="00783993">
        <w:t>г</w:t>
      </w:r>
      <w:proofErr w:type="gramEnd"/>
      <w:r w:rsidRPr="00783993">
        <w:t>. Красноярск. Тема: «Особенности введения и реализации обновлённого ФГОС НОО» 72 часа. КостышинаО.Н.2024</w:t>
      </w:r>
      <w:proofErr w:type="gramStart"/>
      <w:r w:rsidRPr="00783993">
        <w:t>г-</w:t>
      </w:r>
      <w:proofErr w:type="gramEnd"/>
      <w:r w:rsidRPr="00783993">
        <w:t xml:space="preserve"> «Особенности введения и реализации обновлённого ФГОС НОО» (72 часа)</w:t>
      </w:r>
      <w:r w:rsidRPr="0078399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3993">
        <w:rPr>
          <w:rFonts w:eastAsia="Calibri"/>
          <w:lang w:eastAsia="en-US"/>
        </w:rPr>
        <w:t>и «Профессиональные компетенции и индивидуальность педагога в начальной школе в условиях реализации ФГОС и ФОП НОО».</w:t>
      </w:r>
      <w:r w:rsidRPr="00783993">
        <w:t xml:space="preserve"> Боброва Л.В-25г ООО</w:t>
      </w:r>
    </w:p>
    <w:p w:rsidR="00B43685" w:rsidRPr="00783993" w:rsidRDefault="00B43685" w:rsidP="00783993">
      <w:r w:rsidRPr="00783993">
        <w:t xml:space="preserve"> «</w:t>
      </w:r>
      <w:proofErr w:type="spellStart"/>
      <w:r w:rsidRPr="00783993">
        <w:t>Инфоурок</w:t>
      </w:r>
      <w:proofErr w:type="spellEnd"/>
      <w:r w:rsidRPr="00783993">
        <w:t xml:space="preserve">» по теме «Особенности введения и реализации обновленного ФГОС НОО» (72ч). </w:t>
      </w:r>
    </w:p>
    <w:p w:rsidR="00B43685" w:rsidRPr="00783993" w:rsidRDefault="00B43685" w:rsidP="00783993">
      <w:pPr>
        <w:jc w:val="both"/>
      </w:pPr>
      <w:r w:rsidRPr="00783993">
        <w:rPr>
          <w:b/>
        </w:rPr>
        <w:t>В этом учебном году прошли аттестацию</w:t>
      </w:r>
      <w:r w:rsidRPr="00783993">
        <w:t xml:space="preserve"> – 1педагог (Сапронова Л.Н.)</w:t>
      </w:r>
    </w:p>
    <w:p w:rsidR="00B43685" w:rsidRPr="00783993" w:rsidRDefault="00B43685" w:rsidP="00783993">
      <w:pPr>
        <w:jc w:val="both"/>
      </w:pPr>
      <w:proofErr w:type="spellStart"/>
      <w:r w:rsidRPr="00783993">
        <w:t>Шупкарина</w:t>
      </w:r>
      <w:proofErr w:type="spellEnd"/>
      <w:r w:rsidRPr="00783993">
        <w:t xml:space="preserve"> Е.Д..– является руководителем районного МО и руководитель  творческой группы  районной ассоциации учителей  начальных классов.</w:t>
      </w:r>
    </w:p>
    <w:p w:rsidR="00B43685" w:rsidRPr="00783993" w:rsidRDefault="00B43685" w:rsidP="00783993">
      <w:pPr>
        <w:jc w:val="both"/>
      </w:pPr>
      <w:r w:rsidRPr="00783993">
        <w:t xml:space="preserve"> За 1 полугодие 2024-2025 учебного года было проведено 2 заседания кафедры учителей начальных классов по следующим темам:</w:t>
      </w:r>
    </w:p>
    <w:p w:rsidR="00B43685" w:rsidRPr="00783993" w:rsidRDefault="00B43685" w:rsidP="00783993">
      <w:pPr>
        <w:pStyle w:val="a3"/>
        <w:spacing w:before="0" w:after="0"/>
        <w:rPr>
          <w:b/>
          <w:sz w:val="24"/>
          <w:szCs w:val="24"/>
        </w:rPr>
      </w:pPr>
      <w:r w:rsidRPr="00783993">
        <w:rPr>
          <w:b/>
          <w:sz w:val="24"/>
          <w:szCs w:val="24"/>
        </w:rPr>
        <w:t>1-е заседание</w:t>
      </w:r>
    </w:p>
    <w:p w:rsidR="00B43685" w:rsidRPr="00783993" w:rsidRDefault="00B43685" w:rsidP="00783993">
      <w:pPr>
        <w:jc w:val="both"/>
        <w:rPr>
          <w:b/>
        </w:rPr>
      </w:pPr>
      <w:r w:rsidRPr="00783993">
        <w:rPr>
          <w:b/>
          <w:bCs/>
          <w:iCs/>
        </w:rPr>
        <w:t>Планирование и организация методической работы учителей начальных классов на 2024-2025 учебный год.</w:t>
      </w:r>
    </w:p>
    <w:p w:rsidR="00B43685" w:rsidRPr="00783993" w:rsidRDefault="00B43685" w:rsidP="00783993">
      <w:pPr>
        <w:jc w:val="both"/>
        <w:rPr>
          <w:iCs/>
        </w:rPr>
      </w:pPr>
      <w:r w:rsidRPr="00783993">
        <w:rPr>
          <w:iCs/>
        </w:rPr>
        <w:t>Цель: анализ работы кафедры учителей начальных классов за предыдущий год, обсуждение и утверждение плана работы на 2024-2025 учебный год</w:t>
      </w:r>
    </w:p>
    <w:p w:rsidR="00B43685" w:rsidRPr="00783993" w:rsidRDefault="00B43685" w:rsidP="00783993">
      <w:pPr>
        <w:jc w:val="both"/>
        <w:rPr>
          <w:iCs/>
        </w:rPr>
      </w:pPr>
      <w:r w:rsidRPr="00783993">
        <w:rPr>
          <w:iCs/>
        </w:rPr>
        <w:t>Повестка дня:</w:t>
      </w:r>
    </w:p>
    <w:p w:rsidR="00B43685" w:rsidRPr="00783993" w:rsidRDefault="00B43685" w:rsidP="00783993">
      <w:pPr>
        <w:ind w:firstLine="459"/>
      </w:pPr>
      <w:r w:rsidRPr="00783993">
        <w:t>1.1 Анализ работы кафедры учителей начальных классов за 2023-2024 учебный год.</w:t>
      </w:r>
    </w:p>
    <w:p w:rsidR="00B43685" w:rsidRPr="00783993" w:rsidRDefault="00B43685" w:rsidP="00783993">
      <w:pPr>
        <w:ind w:firstLine="459"/>
      </w:pPr>
      <w:r w:rsidRPr="00783993">
        <w:rPr>
          <w:lang w:bidi="he-IL"/>
        </w:rPr>
        <w:t>1.2 Учителя кафедры познакомились с методическими рекомендациями ИРО для учителей начальных классов, где была дана подробная классификация ошибок, допущенных в ВПР учащимися 4 классов по основным предметам.</w:t>
      </w:r>
    </w:p>
    <w:p w:rsidR="00B43685" w:rsidRPr="00783993" w:rsidRDefault="00B43685" w:rsidP="00783993">
      <w:pPr>
        <w:autoSpaceDE w:val="0"/>
        <w:autoSpaceDN w:val="0"/>
        <w:adjustRightInd w:val="0"/>
        <w:ind w:firstLine="459"/>
        <w:rPr>
          <w:lang w:bidi="he-IL"/>
        </w:rPr>
      </w:pPr>
      <w:r w:rsidRPr="00783993">
        <w:t>2. </w:t>
      </w:r>
      <w:r w:rsidRPr="00783993">
        <w:rPr>
          <w:rStyle w:val="apple-converted-space"/>
        </w:rPr>
        <w:t> </w:t>
      </w:r>
      <w:r w:rsidRPr="00783993">
        <w:rPr>
          <w:lang w:bidi="he-IL"/>
        </w:rPr>
        <w:t xml:space="preserve"> Утверждение плана работы</w:t>
      </w:r>
      <w:r w:rsidRPr="00783993">
        <w:rPr>
          <w:lang w:val="en-US" w:bidi="he-IL"/>
        </w:rPr>
        <w:t> </w:t>
      </w:r>
      <w:r w:rsidRPr="00783993">
        <w:rPr>
          <w:lang w:bidi="he-IL"/>
        </w:rPr>
        <w:t xml:space="preserve"> </w:t>
      </w:r>
      <w:r w:rsidRPr="00783993">
        <w:rPr>
          <w:lang w:val="en-US" w:bidi="he-IL"/>
        </w:rPr>
        <w:t> </w:t>
      </w:r>
      <w:r w:rsidRPr="00783993">
        <w:rPr>
          <w:lang w:bidi="he-IL"/>
        </w:rPr>
        <w:t>кафедры</w:t>
      </w:r>
      <w:r w:rsidRPr="00783993">
        <w:rPr>
          <w:lang w:val="en-US" w:bidi="he-IL"/>
        </w:rPr>
        <w:t> </w:t>
      </w:r>
      <w:r w:rsidRPr="00783993">
        <w:rPr>
          <w:lang w:bidi="he-IL"/>
        </w:rPr>
        <w:t>учителей начальных классов на</w:t>
      </w:r>
      <w:r w:rsidRPr="00783993">
        <w:rPr>
          <w:lang w:val="en-US" w:bidi="he-IL"/>
        </w:rPr>
        <w:t>  </w:t>
      </w:r>
      <w:r w:rsidRPr="00783993">
        <w:rPr>
          <w:lang w:bidi="he-IL"/>
        </w:rPr>
        <w:t xml:space="preserve"> 2024-20225учебный год</w:t>
      </w:r>
      <w:proofErr w:type="gramStart"/>
      <w:r w:rsidRPr="00783993">
        <w:rPr>
          <w:lang w:bidi="he-IL"/>
        </w:rPr>
        <w:t>.</w:t>
      </w:r>
      <w:proofErr w:type="gramEnd"/>
      <w:r w:rsidRPr="00783993">
        <w:rPr>
          <w:lang w:bidi="he-IL"/>
        </w:rPr>
        <w:t xml:space="preserve"> (</w:t>
      </w:r>
      <w:proofErr w:type="gramStart"/>
      <w:r w:rsidRPr="00783993">
        <w:rPr>
          <w:lang w:bidi="he-IL"/>
        </w:rPr>
        <w:t>п</w:t>
      </w:r>
      <w:proofErr w:type="gramEnd"/>
      <w:r w:rsidRPr="00783993">
        <w:rPr>
          <w:lang w:bidi="he-IL"/>
        </w:rPr>
        <w:t>о четвертям)</w:t>
      </w:r>
    </w:p>
    <w:p w:rsidR="00B43685" w:rsidRPr="00783993" w:rsidRDefault="00B43685" w:rsidP="00783993">
      <w:pPr>
        <w:autoSpaceDE w:val="0"/>
        <w:autoSpaceDN w:val="0"/>
        <w:adjustRightInd w:val="0"/>
        <w:ind w:firstLine="459"/>
        <w:rPr>
          <w:lang w:bidi="he-IL"/>
        </w:rPr>
      </w:pPr>
      <w:r w:rsidRPr="00783993">
        <w:rPr>
          <w:lang w:bidi="he-IL"/>
        </w:rPr>
        <w:t>Об организации мероприятий в рамках четверти «Впечатлений»</w:t>
      </w:r>
    </w:p>
    <w:p w:rsidR="00B43685" w:rsidRPr="00783993" w:rsidRDefault="00B43685" w:rsidP="00783993">
      <w:pPr>
        <w:autoSpaceDE w:val="0"/>
        <w:autoSpaceDN w:val="0"/>
        <w:adjustRightInd w:val="0"/>
        <w:ind w:firstLine="426"/>
        <w:rPr>
          <w:lang w:bidi="he-IL"/>
        </w:rPr>
      </w:pPr>
      <w:r w:rsidRPr="00783993">
        <w:t>3. </w:t>
      </w:r>
      <w:r w:rsidRPr="00783993">
        <w:rPr>
          <w:lang w:bidi="he-IL"/>
        </w:rPr>
        <w:t>Формирование основ функциональной грамотности через реализацию программы «Познаю мир» по внеурочной деятельности.</w:t>
      </w:r>
    </w:p>
    <w:p w:rsidR="00B43685" w:rsidRPr="00783993" w:rsidRDefault="00B43685" w:rsidP="00783993">
      <w:pPr>
        <w:pStyle w:val="a3"/>
        <w:spacing w:before="0" w:after="0"/>
        <w:rPr>
          <w:sz w:val="24"/>
          <w:szCs w:val="24"/>
        </w:rPr>
      </w:pPr>
      <w:r w:rsidRPr="00783993">
        <w:rPr>
          <w:sz w:val="24"/>
          <w:szCs w:val="24"/>
        </w:rPr>
        <w:lastRenderedPageBreak/>
        <w:t>4. </w:t>
      </w:r>
      <w:r w:rsidRPr="00783993">
        <w:rPr>
          <w:rStyle w:val="apple-converted-space"/>
          <w:sz w:val="24"/>
          <w:szCs w:val="24"/>
        </w:rPr>
        <w:t> </w:t>
      </w:r>
      <w:r w:rsidRPr="00783993">
        <w:rPr>
          <w:sz w:val="24"/>
          <w:szCs w:val="24"/>
        </w:rPr>
        <w:t>Экспертная оценка рабочих программ, календарно-тематических планов по предметам и внеурочной деятельности.</w:t>
      </w:r>
    </w:p>
    <w:p w:rsidR="00B43685" w:rsidRPr="00783993" w:rsidRDefault="00B43685" w:rsidP="00783993">
      <w:pPr>
        <w:rPr>
          <w:lang w:bidi="he-IL"/>
        </w:rPr>
      </w:pPr>
      <w:r w:rsidRPr="00783993">
        <w:rPr>
          <w:lang w:bidi="he-IL"/>
        </w:rPr>
        <w:t>5. Работа с мотивированными и одарёнными детьми.</w:t>
      </w:r>
    </w:p>
    <w:p w:rsidR="00B43685" w:rsidRPr="00783993" w:rsidRDefault="00B43685" w:rsidP="00783993">
      <w:pPr>
        <w:ind w:firstLine="426"/>
      </w:pPr>
    </w:p>
    <w:p w:rsidR="00B43685" w:rsidRPr="00783993" w:rsidRDefault="00B43685" w:rsidP="00783993">
      <w:pPr>
        <w:pStyle w:val="a3"/>
        <w:spacing w:before="0" w:after="0"/>
        <w:rPr>
          <w:b/>
          <w:sz w:val="24"/>
          <w:szCs w:val="24"/>
        </w:rPr>
      </w:pPr>
      <w:r w:rsidRPr="00783993">
        <w:rPr>
          <w:b/>
          <w:sz w:val="24"/>
          <w:szCs w:val="24"/>
        </w:rPr>
        <w:t xml:space="preserve">2-е заседание </w:t>
      </w:r>
    </w:p>
    <w:p w:rsidR="00B43685" w:rsidRPr="00783993" w:rsidRDefault="00B43685" w:rsidP="00783993">
      <w:pPr>
        <w:autoSpaceDE w:val="0"/>
        <w:autoSpaceDN w:val="0"/>
        <w:adjustRightInd w:val="0"/>
        <w:rPr>
          <w:b/>
          <w:bCs/>
          <w:iCs/>
          <w:lang w:bidi="he-IL"/>
        </w:rPr>
      </w:pPr>
      <w:r w:rsidRPr="00783993">
        <w:rPr>
          <w:b/>
        </w:rPr>
        <w:t xml:space="preserve">   </w:t>
      </w:r>
      <w:r w:rsidRPr="00783993">
        <w:rPr>
          <w:b/>
          <w:bCs/>
          <w:iCs/>
          <w:lang w:bidi="he-IL"/>
        </w:rPr>
        <w:t>Пути повышения   качества образования через   реализацию современных педагогических технологий в работу учителей начальных классов.</w:t>
      </w:r>
    </w:p>
    <w:p w:rsidR="00B43685" w:rsidRPr="00783993" w:rsidRDefault="00B43685" w:rsidP="00783993">
      <w:pPr>
        <w:autoSpaceDE w:val="0"/>
        <w:autoSpaceDN w:val="0"/>
        <w:adjustRightInd w:val="0"/>
        <w:rPr>
          <w:iCs/>
          <w:lang w:bidi="he-IL"/>
        </w:rPr>
      </w:pPr>
      <w:r w:rsidRPr="00783993">
        <w:rPr>
          <w:iCs/>
          <w:lang w:bidi="he-IL"/>
        </w:rPr>
        <w:t>Цель: создание условий для повышения профессиональной компетентности учителей начальной школы.</w:t>
      </w:r>
    </w:p>
    <w:p w:rsidR="00B43685" w:rsidRPr="00783993" w:rsidRDefault="00B43685" w:rsidP="00783993">
      <w:pPr>
        <w:autoSpaceDE w:val="0"/>
        <w:autoSpaceDN w:val="0"/>
        <w:adjustRightInd w:val="0"/>
        <w:ind w:firstLine="313"/>
        <w:rPr>
          <w:lang w:bidi="he-IL"/>
        </w:rPr>
      </w:pPr>
      <w:r w:rsidRPr="00783993">
        <w:rPr>
          <w:lang w:bidi="he-IL"/>
        </w:rPr>
        <w:t xml:space="preserve">1. Знакомство с итогами школьного этапа всероссийской олимпиады школьников. </w:t>
      </w:r>
    </w:p>
    <w:p w:rsidR="00B43685" w:rsidRPr="00783993" w:rsidRDefault="00B43685" w:rsidP="00783993">
      <w:pPr>
        <w:autoSpaceDE w:val="0"/>
        <w:autoSpaceDN w:val="0"/>
        <w:adjustRightInd w:val="0"/>
        <w:ind w:firstLine="313"/>
        <w:rPr>
          <w:lang w:bidi="he-IL"/>
        </w:rPr>
      </w:pPr>
      <w:r w:rsidRPr="00783993">
        <w:rPr>
          <w:lang w:bidi="he-IL"/>
        </w:rPr>
        <w:t>2.Элементы театральной педагогики, как средство познания жизни, духовного обогащения и эстетического воспитания учащихся</w:t>
      </w:r>
      <w:proofErr w:type="gramStart"/>
      <w:r w:rsidRPr="00783993">
        <w:rPr>
          <w:lang w:bidi="he-IL"/>
        </w:rPr>
        <w:t>.</w:t>
      </w:r>
      <w:proofErr w:type="gramEnd"/>
      <w:r w:rsidRPr="00783993">
        <w:rPr>
          <w:lang w:bidi="he-IL"/>
        </w:rPr>
        <w:t xml:space="preserve"> (</w:t>
      </w:r>
      <w:proofErr w:type="gramStart"/>
      <w:r w:rsidRPr="00783993">
        <w:rPr>
          <w:lang w:bidi="he-IL"/>
        </w:rPr>
        <w:t>к</w:t>
      </w:r>
      <w:proofErr w:type="gramEnd"/>
      <w:r w:rsidRPr="00783993">
        <w:rPr>
          <w:lang w:bidi="he-IL"/>
        </w:rPr>
        <w:t>руглый стол)</w:t>
      </w:r>
    </w:p>
    <w:p w:rsidR="00B43685" w:rsidRPr="00783993" w:rsidRDefault="00B43685" w:rsidP="00783993">
      <w:pPr>
        <w:rPr>
          <w:rFonts w:eastAsia="Calibri"/>
          <w:color w:val="000000"/>
        </w:rPr>
      </w:pPr>
      <w:r w:rsidRPr="00783993">
        <w:rPr>
          <w:color w:val="000000"/>
        </w:rPr>
        <w:t xml:space="preserve">3.Совершенствование методического уровня педагогов в овладении новыми педагогическими технологиями, </w:t>
      </w:r>
      <w:r w:rsidRPr="00783993">
        <w:rPr>
          <w:color w:val="161908"/>
        </w:rPr>
        <w:t>через систему повышения квалификации и самообразования каждого учителя</w:t>
      </w:r>
      <w:r w:rsidRPr="00783993">
        <w:rPr>
          <w:color w:val="000000"/>
        </w:rPr>
        <w:t>. 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исследовательский метод.</w:t>
      </w:r>
    </w:p>
    <w:p w:rsidR="00B43685" w:rsidRPr="00783993" w:rsidRDefault="00B43685" w:rsidP="00783993">
      <w:pPr>
        <w:autoSpaceDE w:val="0"/>
        <w:autoSpaceDN w:val="0"/>
        <w:adjustRightInd w:val="0"/>
        <w:rPr>
          <w:lang w:bidi="he-IL"/>
        </w:rPr>
      </w:pPr>
      <w:r w:rsidRPr="00783993">
        <w:rPr>
          <w:lang w:bidi="he-IL"/>
        </w:rPr>
        <w:t>2.Об организации мероприятий на 2 и 3 четверти. Утверждение плана мероприятий на 2 четверть на тему «Доброта» и 3 четверть – «Творчество»</w:t>
      </w:r>
    </w:p>
    <w:p w:rsidR="00B43685" w:rsidRPr="00783993" w:rsidRDefault="00B43685" w:rsidP="00783993">
      <w:pPr>
        <w:autoSpaceDE w:val="0"/>
        <w:autoSpaceDN w:val="0"/>
        <w:adjustRightInd w:val="0"/>
        <w:rPr>
          <w:lang w:bidi="he-IL"/>
        </w:rPr>
      </w:pPr>
      <w:r w:rsidRPr="00783993">
        <w:rPr>
          <w:lang w:bidi="he-IL"/>
        </w:rPr>
        <w:t>Форма проведения: круглый стол, обмен опытом.</w:t>
      </w:r>
    </w:p>
    <w:p w:rsidR="00B43685" w:rsidRPr="00783993" w:rsidRDefault="00B43685" w:rsidP="00783993">
      <w:pPr>
        <w:autoSpaceDE w:val="0"/>
        <w:autoSpaceDN w:val="0"/>
        <w:adjustRightInd w:val="0"/>
        <w:rPr>
          <w:lang w:bidi="he-IL"/>
        </w:rPr>
      </w:pPr>
      <w:r w:rsidRPr="00783993">
        <w:rPr>
          <w:lang w:bidi="he-IL"/>
        </w:rPr>
        <w:t>3. Итоги входной диагностики во 2-4 классах.</w:t>
      </w:r>
    </w:p>
    <w:p w:rsidR="00B43685" w:rsidRPr="00783993" w:rsidRDefault="00B43685" w:rsidP="00783993">
      <w:pPr>
        <w:pStyle w:val="a3"/>
        <w:spacing w:before="0" w:after="0"/>
        <w:rPr>
          <w:lang w:bidi="he-IL"/>
        </w:rPr>
      </w:pPr>
      <w:r w:rsidRPr="00783993">
        <w:rPr>
          <w:b/>
          <w:sz w:val="24"/>
          <w:szCs w:val="24"/>
        </w:rPr>
        <w:t xml:space="preserve">  </w:t>
      </w:r>
      <w:r w:rsidRPr="00783993">
        <w:rPr>
          <w:bCs/>
          <w:iCs/>
          <w:sz w:val="24"/>
          <w:szCs w:val="24"/>
        </w:rPr>
        <w:t>В ходе реализации воспитательной программы лицея по параллелям учащиеся начальных классов приготовили проекты: 1-е классы 1 четверть «Мои впечатления о школе»</w:t>
      </w:r>
    </w:p>
    <w:p w:rsidR="00B43685" w:rsidRPr="00783993" w:rsidRDefault="00B43685" w:rsidP="00783993">
      <w:pPr>
        <w:pStyle w:val="a3"/>
        <w:spacing w:before="0" w:after="0"/>
        <w:rPr>
          <w:bCs/>
          <w:iCs/>
          <w:sz w:val="24"/>
          <w:szCs w:val="24"/>
        </w:rPr>
      </w:pPr>
      <w:r w:rsidRPr="00783993">
        <w:rPr>
          <w:bCs/>
          <w:iCs/>
          <w:sz w:val="24"/>
          <w:szCs w:val="24"/>
        </w:rPr>
        <w:t xml:space="preserve"> (оформили выставку фотографий « Здравствуй, школа!», провели праздник для первоклассников «Посвящение в лицеисты»);  2четверть «Доброта» 2-е классы «» </w:t>
      </w:r>
      <w:proofErr w:type="gramStart"/>
      <w:r w:rsidRPr="00783993">
        <w:rPr>
          <w:bCs/>
          <w:iCs/>
          <w:sz w:val="24"/>
          <w:szCs w:val="24"/>
        </w:rPr>
        <w:t xml:space="preserve">(  </w:t>
      </w:r>
      <w:proofErr w:type="gramEnd"/>
      <w:r w:rsidRPr="00783993">
        <w:rPr>
          <w:bCs/>
          <w:iCs/>
          <w:sz w:val="24"/>
          <w:szCs w:val="24"/>
        </w:rPr>
        <w:t>оформили   фотовыставку «Доброе сердце матери», провели праздничный концерт к Дню матери, прошла акция «Поделись своей добротой»).</w:t>
      </w:r>
    </w:p>
    <w:p w:rsidR="00B43685" w:rsidRPr="00783993" w:rsidRDefault="00B43685" w:rsidP="00783993">
      <w:pPr>
        <w:rPr>
          <w:lang w:bidi="he-IL"/>
        </w:rPr>
      </w:pPr>
      <w:r w:rsidRPr="00783993">
        <w:rPr>
          <w:lang w:bidi="he-IL"/>
        </w:rPr>
        <w:t xml:space="preserve">С целью контроля качества знаний и диагностики успеваемости учащихся были составлены и проведены входные контрольные работы и итоговые за 1 полугодие, во 2-4 классах. </w:t>
      </w:r>
    </w:p>
    <w:p w:rsidR="00B43685" w:rsidRPr="00783993" w:rsidRDefault="00B43685" w:rsidP="00783993">
      <w:pPr>
        <w:rPr>
          <w:lang w:bidi="he-IL"/>
        </w:rPr>
      </w:pPr>
      <w:r w:rsidRPr="00783993">
        <w:rPr>
          <w:lang w:bidi="he-IL"/>
        </w:rPr>
        <w:t xml:space="preserve">Учителя начальных классов принимали активное участие в клубе выходного дня «Дружная семейка». </w:t>
      </w:r>
      <w:proofErr w:type="gramStart"/>
      <w:r w:rsidRPr="00783993">
        <w:rPr>
          <w:lang w:bidi="he-IL"/>
        </w:rPr>
        <w:t>Во</w:t>
      </w:r>
      <w:proofErr w:type="gramEnd"/>
      <w:r w:rsidRPr="00783993">
        <w:rPr>
          <w:lang w:bidi="he-IL"/>
        </w:rPr>
        <w:t xml:space="preserve"> первом полугодии   на ряду с мероприятиями на развитие личностных универсальных учебных умений работа была направлена на взаимодействие школы и семьи. Учителя подготовили и провели разные мероприятия с активным участием родителей.</w:t>
      </w:r>
    </w:p>
    <w:p w:rsidR="001C7330" w:rsidRDefault="001C7330">
      <w:bookmarkStart w:id="0" w:name="_GoBack"/>
      <w:bookmarkEnd w:id="0"/>
    </w:p>
    <w:sectPr w:rsidR="001C7330" w:rsidSect="0040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C31"/>
    <w:rsid w:val="001C7330"/>
    <w:rsid w:val="004031E1"/>
    <w:rsid w:val="00783993"/>
    <w:rsid w:val="009A6C31"/>
    <w:rsid w:val="00B4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685"/>
    <w:pPr>
      <w:spacing w:before="30" w:after="3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uiPriority w:val="99"/>
    <w:rsid w:val="00B4368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2025-05-13T16:24:00Z</dcterms:created>
  <dcterms:modified xsi:type="dcterms:W3CDTF">2025-05-13T18:39:00Z</dcterms:modified>
</cp:coreProperties>
</file>