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44" w:rsidRPr="003C2A44" w:rsidRDefault="003C2A44" w:rsidP="003C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A44">
        <w:rPr>
          <w:rFonts w:ascii="Times New Roman" w:hAnsi="Times New Roman" w:cs="Times New Roman"/>
          <w:b/>
          <w:bCs/>
          <w:sz w:val="28"/>
          <w:szCs w:val="28"/>
        </w:rPr>
        <w:t>Рабочая группа по реализации Программы инновационной</w:t>
      </w:r>
    </w:p>
    <w:p w:rsidR="003C2A44" w:rsidRDefault="003C2A44" w:rsidP="003C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C2A44">
        <w:rPr>
          <w:rFonts w:ascii="Times New Roman" w:hAnsi="Times New Roman" w:cs="Times New Roman"/>
          <w:b/>
          <w:bCs/>
          <w:sz w:val="28"/>
          <w:szCs w:val="28"/>
        </w:rPr>
        <w:t>еятельности</w:t>
      </w:r>
    </w:p>
    <w:p w:rsidR="003C2A44" w:rsidRP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2A44" w:rsidRDefault="003C2A44" w:rsidP="003C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44">
        <w:rPr>
          <w:rFonts w:ascii="Times New Roman" w:hAnsi="Times New Roman" w:cs="Times New Roman"/>
          <w:sz w:val="28"/>
          <w:szCs w:val="28"/>
        </w:rPr>
        <w:t xml:space="preserve">Региональная инновационная площадка </w:t>
      </w:r>
      <w:r>
        <w:rPr>
          <w:rFonts w:ascii="Times New Roman" w:hAnsi="Times New Roman" w:cs="Times New Roman"/>
          <w:sz w:val="28"/>
          <w:szCs w:val="28"/>
        </w:rPr>
        <w:t>«Театральная педагогика как средство формирования развивающей образовательной среды</w:t>
      </w:r>
      <w:r w:rsidRPr="003C2A44">
        <w:rPr>
          <w:rFonts w:ascii="Times New Roman" w:hAnsi="Times New Roman" w:cs="Times New Roman"/>
          <w:sz w:val="28"/>
          <w:szCs w:val="28"/>
        </w:rPr>
        <w:t>»</w:t>
      </w:r>
    </w:p>
    <w:p w:rsidR="003C2A44" w:rsidRP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Васильевна</w:t>
      </w:r>
      <w:r w:rsidRPr="003C2A44">
        <w:rPr>
          <w:rFonts w:ascii="Times New Roman" w:hAnsi="Times New Roman" w:cs="Times New Roman"/>
          <w:sz w:val="28"/>
          <w:szCs w:val="28"/>
        </w:rPr>
        <w:t xml:space="preserve"> – заместитель директора </w:t>
      </w:r>
      <w:r>
        <w:rPr>
          <w:rFonts w:ascii="Times New Roman" w:hAnsi="Times New Roman" w:cs="Times New Roman"/>
          <w:sz w:val="28"/>
          <w:szCs w:val="28"/>
        </w:rPr>
        <w:t>по УВР;</w:t>
      </w:r>
    </w:p>
    <w:p w:rsidR="003C2A44" w:rsidRP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Борзых Ольга Алексеевна - </w:t>
      </w:r>
      <w:r w:rsidRPr="003C2A44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8"/>
        </w:rPr>
        <w:t>по УВР;</w:t>
      </w:r>
    </w:p>
    <w:p w:rsidR="003C2A44" w:rsidRP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Надежда Михайловна </w:t>
      </w:r>
      <w:r w:rsidRPr="003C2A44">
        <w:rPr>
          <w:rFonts w:ascii="Times New Roman" w:hAnsi="Times New Roman" w:cs="Times New Roman"/>
          <w:sz w:val="28"/>
          <w:szCs w:val="28"/>
        </w:rPr>
        <w:t xml:space="preserve"> – заместитель директора </w:t>
      </w:r>
      <w:r>
        <w:rPr>
          <w:rFonts w:ascii="Times New Roman" w:hAnsi="Times New Roman" w:cs="Times New Roman"/>
          <w:sz w:val="28"/>
          <w:szCs w:val="28"/>
        </w:rPr>
        <w:t>по ВР;</w:t>
      </w:r>
    </w:p>
    <w:p w:rsidR="003C2A44" w:rsidRP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Мотина Алиса Евгеньевна – советник директора по воспитанию;</w:t>
      </w:r>
    </w:p>
    <w:p w:rsidR="003C2A44" w:rsidRP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Путилина Ольга Анатольевна – учитель истории и обществознания, педагог дополнительного образования;</w:t>
      </w:r>
    </w:p>
    <w:p w:rsid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Базарная Елена Владимировна – руководитель методического объединения учителей русского языка и литературы;</w:t>
      </w:r>
    </w:p>
    <w:p w:rsid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 Ирина Алексеевна - руководитель методического объединения учителей начальных классов;</w:t>
      </w:r>
    </w:p>
    <w:p w:rsid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Владимировна - руководитель методического объединения учителей математики;</w:t>
      </w:r>
    </w:p>
    <w:p w:rsid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Сонина Людмила Алексеевна - руководитель методического объединения учителей иностранного языка;</w:t>
      </w:r>
    </w:p>
    <w:p w:rsid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Денисова Анна Александровна - руководитель методического объединения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цикла;</w:t>
      </w:r>
    </w:p>
    <w:p w:rsid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Шишкина Людмила Анатольевна – учитель русского языка и литературы;</w:t>
      </w:r>
    </w:p>
    <w:p w:rsidR="003C2A44" w:rsidRPr="003C2A44" w:rsidRDefault="003C2A44" w:rsidP="003C2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Витальевна – учитель истории и обществознания.</w:t>
      </w:r>
    </w:p>
    <w:p w:rsidR="0000254A" w:rsidRPr="003C2A44" w:rsidRDefault="0000254A" w:rsidP="003C2A44">
      <w:pPr>
        <w:rPr>
          <w:rFonts w:ascii="Times New Roman" w:hAnsi="Times New Roman" w:cs="Times New Roman"/>
        </w:rPr>
      </w:pPr>
    </w:p>
    <w:sectPr w:rsidR="0000254A" w:rsidRPr="003C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54A"/>
    <w:rsid w:val="0000254A"/>
    <w:rsid w:val="003C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2023-10-23T17:14:00Z</dcterms:created>
  <dcterms:modified xsi:type="dcterms:W3CDTF">2023-10-23T17:24:00Z</dcterms:modified>
</cp:coreProperties>
</file>