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E21" w:rsidRPr="0045061B" w:rsidRDefault="00B16E21" w:rsidP="00B16E21">
      <w:pPr>
        <w:jc w:val="center"/>
        <w:rPr>
          <w:rFonts w:ascii="Times New Roman" w:hAnsi="Times New Roman" w:cs="Times New Roman"/>
          <w:i w:val="0"/>
          <w:sz w:val="24"/>
          <w:szCs w:val="24"/>
          <w:lang w:val="ru-RU"/>
        </w:rPr>
      </w:pPr>
      <w:r w:rsidRPr="0045061B">
        <w:rPr>
          <w:rFonts w:ascii="Times New Roman" w:hAnsi="Times New Roman" w:cs="Times New Roman"/>
          <w:i w:val="0"/>
          <w:sz w:val="24"/>
          <w:szCs w:val="24"/>
          <w:lang w:val="ru-RU"/>
        </w:rPr>
        <w:t>Аннотаци</w:t>
      </w:r>
      <w:r>
        <w:rPr>
          <w:rFonts w:ascii="Times New Roman" w:hAnsi="Times New Roman" w:cs="Times New Roman"/>
          <w:i w:val="0"/>
          <w:sz w:val="24"/>
          <w:szCs w:val="24"/>
          <w:lang w:val="ru-RU"/>
        </w:rPr>
        <w:t>я к рабочей программе по геометрии 8</w:t>
      </w:r>
      <w:bookmarkStart w:id="0" w:name="_GoBack"/>
      <w:bookmarkEnd w:id="0"/>
      <w:r w:rsidRPr="0045061B">
        <w:rPr>
          <w:rFonts w:ascii="Times New Roman" w:hAnsi="Times New Roman" w:cs="Times New Roman"/>
          <w:i w:val="0"/>
          <w:sz w:val="24"/>
          <w:szCs w:val="24"/>
          <w:lang w:val="ru-RU"/>
        </w:rPr>
        <w:t xml:space="preserve"> класс</w:t>
      </w:r>
    </w:p>
    <w:tbl>
      <w:tblPr>
        <w:tblStyle w:val="a6"/>
        <w:tblW w:w="0" w:type="auto"/>
        <w:tblLook w:val="04A0" w:firstRow="1" w:lastRow="0" w:firstColumn="1" w:lastColumn="0" w:noHBand="0" w:noVBand="1"/>
      </w:tblPr>
      <w:tblGrid>
        <w:gridCol w:w="2479"/>
        <w:gridCol w:w="6866"/>
      </w:tblGrid>
      <w:tr w:rsidR="00B16E21" w:rsidTr="00A02088">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6E21" w:rsidRDefault="00B16E21" w:rsidP="00A02088">
            <w:pPr>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Название курса</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6E21" w:rsidRDefault="00B16E21" w:rsidP="00A02088">
            <w:pPr>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Геометрия</w:t>
            </w:r>
          </w:p>
        </w:tc>
      </w:tr>
      <w:tr w:rsidR="00B16E21" w:rsidTr="00A02088">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6E21" w:rsidRDefault="00B16E21" w:rsidP="00A02088">
            <w:pPr>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Класс</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6E21" w:rsidRDefault="00B16E21" w:rsidP="00A02088">
            <w:pPr>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8 а, б, в</w:t>
            </w:r>
          </w:p>
        </w:tc>
      </w:tr>
      <w:tr w:rsidR="00B16E21" w:rsidTr="00A02088">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6E21" w:rsidRDefault="00B16E21" w:rsidP="00A02088">
            <w:pPr>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Количество часов</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6E21" w:rsidRDefault="00B16E21" w:rsidP="00A02088">
            <w:pPr>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68 ч (2 ч в неделю)</w:t>
            </w:r>
          </w:p>
        </w:tc>
      </w:tr>
      <w:tr w:rsidR="00B16E21" w:rsidTr="00A02088">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6E21" w:rsidRDefault="00B16E21" w:rsidP="00A02088">
            <w:pPr>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Составители</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6E21" w:rsidRDefault="00B16E21" w:rsidP="00A02088">
            <w:pPr>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Ильина Н.В.</w:t>
            </w:r>
          </w:p>
          <w:p w:rsidR="00B16E21" w:rsidRDefault="00B16E21" w:rsidP="00A02088">
            <w:pPr>
              <w:spacing w:after="0" w:line="240" w:lineRule="auto"/>
              <w:rPr>
                <w:rFonts w:ascii="Times New Roman" w:hAnsi="Times New Roman" w:cs="Times New Roman"/>
                <w:i w:val="0"/>
                <w:sz w:val="24"/>
                <w:szCs w:val="24"/>
                <w:lang w:val="ru-RU"/>
              </w:rPr>
            </w:pPr>
            <w:proofErr w:type="spellStart"/>
            <w:r>
              <w:rPr>
                <w:rFonts w:ascii="Times New Roman" w:hAnsi="Times New Roman" w:cs="Times New Roman"/>
                <w:i w:val="0"/>
                <w:sz w:val="24"/>
                <w:szCs w:val="24"/>
                <w:lang w:val="ru-RU"/>
              </w:rPr>
              <w:t>Быханова</w:t>
            </w:r>
            <w:proofErr w:type="spellEnd"/>
            <w:r>
              <w:rPr>
                <w:rFonts w:ascii="Times New Roman" w:hAnsi="Times New Roman" w:cs="Times New Roman"/>
                <w:i w:val="0"/>
                <w:sz w:val="24"/>
                <w:szCs w:val="24"/>
                <w:lang w:val="ru-RU"/>
              </w:rPr>
              <w:t xml:space="preserve"> А.А.</w:t>
            </w:r>
          </w:p>
          <w:p w:rsidR="00B16E21" w:rsidRDefault="00B16E21" w:rsidP="00A02088">
            <w:pPr>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Баскакова Н.В.</w:t>
            </w:r>
          </w:p>
        </w:tc>
      </w:tr>
      <w:tr w:rsidR="00B16E21" w:rsidTr="00A02088">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6E21" w:rsidRDefault="00B16E21" w:rsidP="00A02088">
            <w:pPr>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Цель курса</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6E21" w:rsidRPr="001E1B4B" w:rsidRDefault="00B16E21" w:rsidP="00A02088">
            <w:pPr>
              <w:spacing w:before="60"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r w:rsidRPr="001E1B4B">
              <w:rPr>
                <w:rFonts w:ascii="Times New Roman" w:hAnsi="Times New Roman" w:cs="Times New Roman"/>
                <w:i w:val="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1E1B4B">
              <w:rPr>
                <w:rFonts w:ascii="Times New Roman" w:hAnsi="Times New Roman" w:cs="Times New Roman"/>
                <w:i w:val="0"/>
                <w:sz w:val="24"/>
                <w:szCs w:val="24"/>
                <w:lang w:val="ru-RU"/>
              </w:rPr>
              <w:t>контрпримеры</w:t>
            </w:r>
            <w:proofErr w:type="spellEnd"/>
            <w:r w:rsidRPr="001E1B4B">
              <w:rPr>
                <w:rFonts w:ascii="Times New Roman" w:hAnsi="Times New Roman" w:cs="Times New Roman"/>
                <w:i w:val="0"/>
                <w:sz w:val="24"/>
                <w:szCs w:val="24"/>
                <w:lang w:val="ru-RU"/>
              </w:rPr>
              <w:t xml:space="preserve"> к ложным, проводить рассуждения «от противного», отличать свойства от признаков, формулировать обратные утверждения. </w:t>
            </w:r>
          </w:p>
          <w:p w:rsidR="00B16E21" w:rsidRDefault="00B16E21" w:rsidP="00A02088">
            <w:pPr>
              <w:spacing w:before="60"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r w:rsidRPr="001E1B4B">
              <w:rPr>
                <w:rFonts w:ascii="Times New Roman" w:hAnsi="Times New Roman" w:cs="Times New Roman"/>
                <w:i w:val="0"/>
                <w:sz w:val="24"/>
                <w:szCs w:val="24"/>
                <w:lang w:val="ru-RU"/>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tc>
      </w:tr>
      <w:tr w:rsidR="00B16E21" w:rsidRPr="002C4FC4" w:rsidTr="00A02088">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6E21" w:rsidRDefault="00B16E21" w:rsidP="00A02088">
            <w:pPr>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Содержание курса</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6E21" w:rsidRPr="002C4FC4" w:rsidRDefault="00B16E21" w:rsidP="00A02088">
            <w:pPr>
              <w:spacing w:after="0" w:line="240" w:lineRule="auto"/>
              <w:rPr>
                <w:rFonts w:ascii="Times New Roman" w:eastAsia="Times New Roman" w:hAnsi="Times New Roman" w:cs="Times New Roman"/>
                <w:i w:val="0"/>
                <w:sz w:val="24"/>
                <w:szCs w:val="24"/>
                <w:lang w:val="ru-RU" w:eastAsia="ru-RU"/>
              </w:rPr>
            </w:pPr>
            <w:r w:rsidRPr="002C4FC4">
              <w:rPr>
                <w:rFonts w:ascii="Times New Roman" w:eastAsia="Times New Roman" w:hAnsi="Times New Roman" w:cs="Times New Roman"/>
                <w:i w:val="0"/>
                <w:sz w:val="24"/>
                <w:szCs w:val="24"/>
                <w:lang w:val="ru-RU" w:eastAsia="ru-RU"/>
              </w:rPr>
              <w:t>1</w:t>
            </w:r>
            <w:r>
              <w:rPr>
                <w:rFonts w:ascii="Times New Roman" w:eastAsia="Times New Roman" w:hAnsi="Times New Roman" w:cs="Times New Roman"/>
                <w:i w:val="0"/>
                <w:sz w:val="24"/>
                <w:szCs w:val="24"/>
                <w:lang w:val="ru-RU" w:eastAsia="ru-RU"/>
              </w:rPr>
              <w:t xml:space="preserve">.  </w:t>
            </w:r>
            <w:r w:rsidRPr="002C4FC4">
              <w:rPr>
                <w:rFonts w:ascii="Times New Roman" w:eastAsia="Times New Roman" w:hAnsi="Times New Roman" w:cs="Times New Roman"/>
                <w:i w:val="0"/>
                <w:sz w:val="24"/>
                <w:szCs w:val="24"/>
                <w:lang w:val="ru-RU" w:eastAsia="ru-RU"/>
              </w:rPr>
              <w:t>Четырёхугольники</w:t>
            </w:r>
            <w:r w:rsidRPr="002C4FC4">
              <w:rPr>
                <w:rFonts w:ascii="Times New Roman" w:eastAsia="Times New Roman" w:hAnsi="Times New Roman" w:cs="Times New Roman"/>
                <w:i w:val="0"/>
                <w:sz w:val="24"/>
                <w:szCs w:val="24"/>
                <w:lang w:val="ru-RU" w:eastAsia="ru-RU"/>
              </w:rPr>
              <w:tab/>
            </w:r>
            <w:r>
              <w:rPr>
                <w:rFonts w:ascii="Times New Roman" w:eastAsia="Times New Roman" w:hAnsi="Times New Roman" w:cs="Times New Roman"/>
                <w:i w:val="0"/>
                <w:sz w:val="24"/>
                <w:szCs w:val="24"/>
                <w:lang w:val="ru-RU" w:eastAsia="ru-RU"/>
              </w:rPr>
              <w:t xml:space="preserve">                                                        </w:t>
            </w:r>
            <w:r w:rsidRPr="002C4FC4">
              <w:rPr>
                <w:rFonts w:ascii="Times New Roman" w:eastAsia="Times New Roman" w:hAnsi="Times New Roman" w:cs="Times New Roman"/>
                <w:i w:val="0"/>
                <w:sz w:val="24"/>
                <w:szCs w:val="24"/>
                <w:lang w:val="ru-RU" w:eastAsia="ru-RU"/>
              </w:rPr>
              <w:t xml:space="preserve"> 12</w:t>
            </w:r>
            <w:r>
              <w:rPr>
                <w:rFonts w:ascii="Times New Roman" w:eastAsia="Times New Roman" w:hAnsi="Times New Roman" w:cs="Times New Roman"/>
                <w:i w:val="0"/>
                <w:sz w:val="24"/>
                <w:szCs w:val="24"/>
                <w:lang w:val="ru-RU" w:eastAsia="ru-RU"/>
              </w:rPr>
              <w:t>ч</w:t>
            </w:r>
            <w:r w:rsidRPr="002C4FC4">
              <w:rPr>
                <w:rFonts w:ascii="Times New Roman" w:eastAsia="Times New Roman" w:hAnsi="Times New Roman" w:cs="Times New Roman"/>
                <w:i w:val="0"/>
                <w:sz w:val="24"/>
                <w:szCs w:val="24"/>
                <w:lang w:val="ru-RU" w:eastAsia="ru-RU"/>
              </w:rPr>
              <w:t xml:space="preserve"> </w:t>
            </w:r>
          </w:p>
          <w:p w:rsidR="00B16E21" w:rsidRPr="002C4FC4" w:rsidRDefault="00B16E21" w:rsidP="00A02088">
            <w:pPr>
              <w:spacing w:after="0" w:line="240" w:lineRule="auto"/>
              <w:rPr>
                <w:rFonts w:ascii="Times New Roman" w:eastAsia="Times New Roman" w:hAnsi="Times New Roman" w:cs="Times New Roman"/>
                <w:i w:val="0"/>
                <w:sz w:val="24"/>
                <w:szCs w:val="24"/>
                <w:lang w:val="ru-RU" w:eastAsia="ru-RU"/>
              </w:rPr>
            </w:pPr>
            <w:r w:rsidRPr="002C4FC4">
              <w:rPr>
                <w:rFonts w:ascii="Times New Roman" w:eastAsia="Times New Roman" w:hAnsi="Times New Roman" w:cs="Times New Roman"/>
                <w:i w:val="0"/>
                <w:sz w:val="24"/>
                <w:szCs w:val="24"/>
                <w:lang w:val="ru-RU" w:eastAsia="ru-RU"/>
              </w:rPr>
              <w:t>2</w:t>
            </w:r>
            <w:r>
              <w:rPr>
                <w:rFonts w:ascii="Times New Roman" w:eastAsia="Times New Roman" w:hAnsi="Times New Roman" w:cs="Times New Roman"/>
                <w:i w:val="0"/>
                <w:sz w:val="24"/>
                <w:szCs w:val="24"/>
                <w:lang w:val="ru-RU" w:eastAsia="ru-RU"/>
              </w:rPr>
              <w:t xml:space="preserve">.  </w:t>
            </w:r>
            <w:r w:rsidRPr="002C4FC4">
              <w:rPr>
                <w:rFonts w:ascii="Times New Roman" w:eastAsia="Times New Roman" w:hAnsi="Times New Roman" w:cs="Times New Roman"/>
                <w:i w:val="0"/>
                <w:sz w:val="24"/>
                <w:szCs w:val="24"/>
                <w:lang w:val="ru-RU" w:eastAsia="ru-RU"/>
              </w:rPr>
              <w:t>Теорема Фалеса и теорема о пропорциональных отрезках, подобные треугольники</w:t>
            </w:r>
            <w:r w:rsidRPr="002C4FC4">
              <w:rPr>
                <w:rFonts w:ascii="Times New Roman" w:eastAsia="Times New Roman" w:hAnsi="Times New Roman" w:cs="Times New Roman"/>
                <w:i w:val="0"/>
                <w:sz w:val="24"/>
                <w:szCs w:val="24"/>
                <w:lang w:val="ru-RU" w:eastAsia="ru-RU"/>
              </w:rPr>
              <w:tab/>
              <w:t xml:space="preserve"> </w:t>
            </w:r>
            <w:r>
              <w:rPr>
                <w:rFonts w:ascii="Times New Roman" w:eastAsia="Times New Roman" w:hAnsi="Times New Roman" w:cs="Times New Roman"/>
                <w:i w:val="0"/>
                <w:sz w:val="24"/>
                <w:szCs w:val="24"/>
                <w:lang w:val="ru-RU" w:eastAsia="ru-RU"/>
              </w:rPr>
              <w:t xml:space="preserve">                                                        </w:t>
            </w:r>
            <w:r w:rsidRPr="002C4FC4">
              <w:rPr>
                <w:rFonts w:ascii="Times New Roman" w:eastAsia="Times New Roman" w:hAnsi="Times New Roman" w:cs="Times New Roman"/>
                <w:i w:val="0"/>
                <w:sz w:val="24"/>
                <w:szCs w:val="24"/>
                <w:lang w:val="ru-RU" w:eastAsia="ru-RU"/>
              </w:rPr>
              <w:t>15</w:t>
            </w:r>
            <w:r>
              <w:rPr>
                <w:rFonts w:ascii="Times New Roman" w:eastAsia="Times New Roman" w:hAnsi="Times New Roman" w:cs="Times New Roman"/>
                <w:i w:val="0"/>
                <w:sz w:val="24"/>
                <w:szCs w:val="24"/>
                <w:lang w:val="ru-RU" w:eastAsia="ru-RU"/>
              </w:rPr>
              <w:t>ч</w:t>
            </w:r>
            <w:r w:rsidRPr="002C4FC4">
              <w:rPr>
                <w:rFonts w:ascii="Times New Roman" w:eastAsia="Times New Roman" w:hAnsi="Times New Roman" w:cs="Times New Roman"/>
                <w:i w:val="0"/>
                <w:sz w:val="24"/>
                <w:szCs w:val="24"/>
                <w:lang w:val="ru-RU" w:eastAsia="ru-RU"/>
              </w:rPr>
              <w:t xml:space="preserve"> </w:t>
            </w:r>
          </w:p>
          <w:p w:rsidR="00B16E21" w:rsidRPr="002C4FC4" w:rsidRDefault="00B16E21" w:rsidP="00A02088">
            <w:pPr>
              <w:spacing w:after="0" w:line="240" w:lineRule="auto"/>
              <w:rPr>
                <w:rFonts w:ascii="Times New Roman" w:eastAsia="Times New Roman" w:hAnsi="Times New Roman" w:cs="Times New Roman"/>
                <w:i w:val="0"/>
                <w:sz w:val="24"/>
                <w:szCs w:val="24"/>
                <w:lang w:val="ru-RU" w:eastAsia="ru-RU"/>
              </w:rPr>
            </w:pPr>
            <w:r w:rsidRPr="002C4FC4">
              <w:rPr>
                <w:rFonts w:ascii="Times New Roman" w:eastAsia="Times New Roman" w:hAnsi="Times New Roman" w:cs="Times New Roman"/>
                <w:i w:val="0"/>
                <w:sz w:val="24"/>
                <w:szCs w:val="24"/>
                <w:lang w:val="ru-RU" w:eastAsia="ru-RU"/>
              </w:rPr>
              <w:t>3</w:t>
            </w:r>
            <w:r>
              <w:rPr>
                <w:rFonts w:ascii="Times New Roman" w:eastAsia="Times New Roman" w:hAnsi="Times New Roman" w:cs="Times New Roman"/>
                <w:i w:val="0"/>
                <w:sz w:val="24"/>
                <w:szCs w:val="24"/>
                <w:lang w:val="ru-RU" w:eastAsia="ru-RU"/>
              </w:rPr>
              <w:t xml:space="preserve">.  </w:t>
            </w:r>
            <w:r w:rsidRPr="002C4FC4">
              <w:rPr>
                <w:rFonts w:ascii="Times New Roman" w:eastAsia="Times New Roman" w:hAnsi="Times New Roman" w:cs="Times New Roman"/>
                <w:i w:val="0"/>
                <w:sz w:val="24"/>
                <w:szCs w:val="24"/>
                <w:lang w:val="ru-RU" w:eastAsia="ru-RU"/>
              </w:rPr>
              <w:t>Площадь. Нахождение площадей треугольников и многоугольных фигур. Площади подобных фигур</w:t>
            </w:r>
            <w:r w:rsidRPr="002C4FC4">
              <w:rPr>
                <w:rFonts w:ascii="Times New Roman" w:eastAsia="Times New Roman" w:hAnsi="Times New Roman" w:cs="Times New Roman"/>
                <w:i w:val="0"/>
                <w:sz w:val="24"/>
                <w:szCs w:val="24"/>
                <w:lang w:val="ru-RU" w:eastAsia="ru-RU"/>
              </w:rPr>
              <w:tab/>
              <w:t xml:space="preserve"> </w:t>
            </w:r>
            <w:r>
              <w:rPr>
                <w:rFonts w:ascii="Times New Roman" w:eastAsia="Times New Roman" w:hAnsi="Times New Roman" w:cs="Times New Roman"/>
                <w:i w:val="0"/>
                <w:sz w:val="24"/>
                <w:szCs w:val="24"/>
                <w:lang w:val="ru-RU" w:eastAsia="ru-RU"/>
              </w:rPr>
              <w:t xml:space="preserve">         </w:t>
            </w:r>
            <w:r w:rsidRPr="002C4FC4">
              <w:rPr>
                <w:rFonts w:ascii="Times New Roman" w:eastAsia="Times New Roman" w:hAnsi="Times New Roman" w:cs="Times New Roman"/>
                <w:i w:val="0"/>
                <w:sz w:val="24"/>
                <w:szCs w:val="24"/>
                <w:lang w:val="ru-RU" w:eastAsia="ru-RU"/>
              </w:rPr>
              <w:t>14</w:t>
            </w:r>
            <w:r>
              <w:rPr>
                <w:rFonts w:ascii="Times New Roman" w:eastAsia="Times New Roman" w:hAnsi="Times New Roman" w:cs="Times New Roman"/>
                <w:i w:val="0"/>
                <w:sz w:val="24"/>
                <w:szCs w:val="24"/>
                <w:lang w:val="ru-RU" w:eastAsia="ru-RU"/>
              </w:rPr>
              <w:t>ч</w:t>
            </w:r>
            <w:r w:rsidRPr="002C4FC4">
              <w:rPr>
                <w:rFonts w:ascii="Times New Roman" w:eastAsia="Times New Roman" w:hAnsi="Times New Roman" w:cs="Times New Roman"/>
                <w:i w:val="0"/>
                <w:sz w:val="24"/>
                <w:szCs w:val="24"/>
                <w:lang w:val="ru-RU" w:eastAsia="ru-RU"/>
              </w:rPr>
              <w:t xml:space="preserve"> </w:t>
            </w:r>
          </w:p>
          <w:p w:rsidR="00B16E21" w:rsidRPr="002C4FC4" w:rsidRDefault="00B16E21" w:rsidP="00A02088">
            <w:pPr>
              <w:spacing w:after="0" w:line="240" w:lineRule="auto"/>
              <w:rPr>
                <w:rFonts w:ascii="Times New Roman" w:eastAsia="Times New Roman" w:hAnsi="Times New Roman" w:cs="Times New Roman"/>
                <w:i w:val="0"/>
                <w:sz w:val="24"/>
                <w:szCs w:val="24"/>
                <w:lang w:val="ru-RU" w:eastAsia="ru-RU"/>
              </w:rPr>
            </w:pPr>
            <w:r w:rsidRPr="002C4FC4">
              <w:rPr>
                <w:rFonts w:ascii="Times New Roman" w:eastAsia="Times New Roman" w:hAnsi="Times New Roman" w:cs="Times New Roman"/>
                <w:i w:val="0"/>
                <w:sz w:val="24"/>
                <w:szCs w:val="24"/>
                <w:lang w:val="ru-RU" w:eastAsia="ru-RU"/>
              </w:rPr>
              <w:t>4</w:t>
            </w:r>
            <w:r>
              <w:rPr>
                <w:rFonts w:ascii="Times New Roman" w:eastAsia="Times New Roman" w:hAnsi="Times New Roman" w:cs="Times New Roman"/>
                <w:i w:val="0"/>
                <w:sz w:val="24"/>
                <w:szCs w:val="24"/>
                <w:lang w:val="ru-RU" w:eastAsia="ru-RU"/>
              </w:rPr>
              <w:t xml:space="preserve">.  </w:t>
            </w:r>
            <w:r w:rsidRPr="002C4FC4">
              <w:rPr>
                <w:rFonts w:ascii="Times New Roman" w:eastAsia="Times New Roman" w:hAnsi="Times New Roman" w:cs="Times New Roman"/>
                <w:i w:val="0"/>
                <w:sz w:val="24"/>
                <w:szCs w:val="24"/>
                <w:lang w:val="ru-RU" w:eastAsia="ru-RU"/>
              </w:rPr>
              <w:t xml:space="preserve">Теорема Пифагора </w:t>
            </w:r>
            <w:r>
              <w:rPr>
                <w:rFonts w:ascii="Times New Roman" w:eastAsia="Times New Roman" w:hAnsi="Times New Roman" w:cs="Times New Roman"/>
                <w:i w:val="0"/>
                <w:sz w:val="24"/>
                <w:szCs w:val="24"/>
                <w:lang w:val="ru-RU" w:eastAsia="ru-RU"/>
              </w:rPr>
              <w:t>и начала тригонометрии</w:t>
            </w:r>
            <w:r>
              <w:rPr>
                <w:rFonts w:ascii="Times New Roman" w:eastAsia="Times New Roman" w:hAnsi="Times New Roman" w:cs="Times New Roman"/>
                <w:i w:val="0"/>
                <w:sz w:val="24"/>
                <w:szCs w:val="24"/>
                <w:lang w:val="ru-RU" w:eastAsia="ru-RU"/>
              </w:rPr>
              <w:tab/>
              <w:t xml:space="preserve">                      10ч</w:t>
            </w:r>
          </w:p>
          <w:p w:rsidR="00B16E21" w:rsidRPr="002C4FC4" w:rsidRDefault="00B16E21" w:rsidP="00A02088">
            <w:pPr>
              <w:spacing w:after="0" w:line="240" w:lineRule="auto"/>
              <w:rPr>
                <w:rFonts w:ascii="Times New Roman" w:eastAsia="Times New Roman" w:hAnsi="Times New Roman" w:cs="Times New Roman"/>
                <w:i w:val="0"/>
                <w:sz w:val="24"/>
                <w:szCs w:val="24"/>
                <w:lang w:val="ru-RU" w:eastAsia="ru-RU"/>
              </w:rPr>
            </w:pPr>
            <w:r w:rsidRPr="002C4FC4">
              <w:rPr>
                <w:rFonts w:ascii="Times New Roman" w:eastAsia="Times New Roman" w:hAnsi="Times New Roman" w:cs="Times New Roman"/>
                <w:i w:val="0"/>
                <w:sz w:val="24"/>
                <w:szCs w:val="24"/>
                <w:lang w:val="ru-RU" w:eastAsia="ru-RU"/>
              </w:rPr>
              <w:t>5</w:t>
            </w:r>
            <w:r>
              <w:rPr>
                <w:rFonts w:ascii="Times New Roman" w:eastAsia="Times New Roman" w:hAnsi="Times New Roman" w:cs="Times New Roman"/>
                <w:i w:val="0"/>
                <w:sz w:val="24"/>
                <w:szCs w:val="24"/>
                <w:lang w:val="ru-RU" w:eastAsia="ru-RU"/>
              </w:rPr>
              <w:t xml:space="preserve">.  </w:t>
            </w:r>
            <w:r w:rsidRPr="002C4FC4">
              <w:rPr>
                <w:rFonts w:ascii="Times New Roman" w:eastAsia="Times New Roman" w:hAnsi="Times New Roman" w:cs="Times New Roman"/>
                <w:i w:val="0"/>
                <w:sz w:val="24"/>
                <w:szCs w:val="24"/>
                <w:lang w:val="ru-RU" w:eastAsia="ru-RU"/>
              </w:rPr>
              <w:t>Углы в окружности. Вписанные и описанные четырехугольники. Касательные к окружности. Касание окружностей</w:t>
            </w:r>
            <w:r w:rsidRPr="002C4FC4">
              <w:rPr>
                <w:rFonts w:ascii="Times New Roman" w:eastAsia="Times New Roman" w:hAnsi="Times New Roman" w:cs="Times New Roman"/>
                <w:i w:val="0"/>
                <w:sz w:val="24"/>
                <w:szCs w:val="24"/>
                <w:lang w:val="ru-RU" w:eastAsia="ru-RU"/>
              </w:rPr>
              <w:tab/>
              <w:t xml:space="preserve"> </w:t>
            </w:r>
            <w:r>
              <w:rPr>
                <w:rFonts w:ascii="Times New Roman" w:eastAsia="Times New Roman" w:hAnsi="Times New Roman" w:cs="Times New Roman"/>
                <w:i w:val="0"/>
                <w:sz w:val="24"/>
                <w:szCs w:val="24"/>
                <w:lang w:val="ru-RU" w:eastAsia="ru-RU"/>
              </w:rPr>
              <w:t xml:space="preserve">                                                                               </w:t>
            </w:r>
            <w:r w:rsidRPr="002C4FC4">
              <w:rPr>
                <w:rFonts w:ascii="Times New Roman" w:eastAsia="Times New Roman" w:hAnsi="Times New Roman" w:cs="Times New Roman"/>
                <w:i w:val="0"/>
                <w:sz w:val="24"/>
                <w:szCs w:val="24"/>
                <w:lang w:val="ru-RU" w:eastAsia="ru-RU"/>
              </w:rPr>
              <w:t>13</w:t>
            </w:r>
            <w:r>
              <w:rPr>
                <w:rFonts w:ascii="Times New Roman" w:eastAsia="Times New Roman" w:hAnsi="Times New Roman" w:cs="Times New Roman"/>
                <w:i w:val="0"/>
                <w:sz w:val="24"/>
                <w:szCs w:val="24"/>
                <w:lang w:val="ru-RU" w:eastAsia="ru-RU"/>
              </w:rPr>
              <w:t>ч</w:t>
            </w:r>
            <w:r w:rsidRPr="002C4FC4">
              <w:rPr>
                <w:rFonts w:ascii="Times New Roman" w:eastAsia="Times New Roman" w:hAnsi="Times New Roman" w:cs="Times New Roman"/>
                <w:i w:val="0"/>
                <w:sz w:val="24"/>
                <w:szCs w:val="24"/>
                <w:lang w:val="ru-RU" w:eastAsia="ru-RU"/>
              </w:rPr>
              <w:t xml:space="preserve"> </w:t>
            </w:r>
          </w:p>
          <w:p w:rsidR="00B16E21" w:rsidRPr="002C4FC4" w:rsidRDefault="00B16E21" w:rsidP="00A02088">
            <w:pPr>
              <w:spacing w:after="0" w:line="240" w:lineRule="auto"/>
              <w:rPr>
                <w:rFonts w:ascii="Times New Roman" w:eastAsia="Times New Roman" w:hAnsi="Times New Roman" w:cs="Times New Roman"/>
                <w:i w:val="0"/>
                <w:sz w:val="24"/>
                <w:szCs w:val="24"/>
                <w:lang w:val="ru-RU" w:eastAsia="ru-RU"/>
              </w:rPr>
            </w:pPr>
            <w:r w:rsidRPr="002C4FC4">
              <w:rPr>
                <w:rFonts w:ascii="Times New Roman" w:eastAsia="Times New Roman" w:hAnsi="Times New Roman" w:cs="Times New Roman"/>
                <w:i w:val="0"/>
                <w:sz w:val="24"/>
                <w:szCs w:val="24"/>
                <w:lang w:val="ru-RU" w:eastAsia="ru-RU"/>
              </w:rPr>
              <w:t>6</w:t>
            </w:r>
            <w:r>
              <w:rPr>
                <w:rFonts w:ascii="Times New Roman" w:eastAsia="Times New Roman" w:hAnsi="Times New Roman" w:cs="Times New Roman"/>
                <w:i w:val="0"/>
                <w:sz w:val="24"/>
                <w:szCs w:val="24"/>
                <w:lang w:val="ru-RU" w:eastAsia="ru-RU"/>
              </w:rPr>
              <w:t xml:space="preserve">.  </w:t>
            </w:r>
            <w:r w:rsidRPr="002C4FC4">
              <w:rPr>
                <w:rFonts w:ascii="Times New Roman" w:eastAsia="Times New Roman" w:hAnsi="Times New Roman" w:cs="Times New Roman"/>
                <w:i w:val="0"/>
                <w:sz w:val="24"/>
                <w:szCs w:val="24"/>
                <w:lang w:val="ru-RU" w:eastAsia="ru-RU"/>
              </w:rPr>
              <w:t>Повторение, обобщение знаний</w:t>
            </w:r>
            <w:r w:rsidRPr="002C4FC4">
              <w:rPr>
                <w:rFonts w:ascii="Times New Roman" w:eastAsia="Times New Roman" w:hAnsi="Times New Roman" w:cs="Times New Roman"/>
                <w:i w:val="0"/>
                <w:sz w:val="24"/>
                <w:szCs w:val="24"/>
                <w:lang w:val="ru-RU" w:eastAsia="ru-RU"/>
              </w:rPr>
              <w:tab/>
            </w:r>
            <w:r>
              <w:rPr>
                <w:rFonts w:ascii="Times New Roman" w:eastAsia="Times New Roman" w:hAnsi="Times New Roman" w:cs="Times New Roman"/>
                <w:i w:val="0"/>
                <w:sz w:val="24"/>
                <w:szCs w:val="24"/>
                <w:lang w:val="ru-RU" w:eastAsia="ru-RU"/>
              </w:rPr>
              <w:t xml:space="preserve">                                 </w:t>
            </w:r>
            <w:r w:rsidRPr="002C4FC4">
              <w:rPr>
                <w:rFonts w:ascii="Times New Roman" w:eastAsia="Times New Roman" w:hAnsi="Times New Roman" w:cs="Times New Roman"/>
                <w:i w:val="0"/>
                <w:sz w:val="24"/>
                <w:szCs w:val="24"/>
                <w:lang w:val="ru-RU" w:eastAsia="ru-RU"/>
              </w:rPr>
              <w:t xml:space="preserve"> 4</w:t>
            </w:r>
            <w:r>
              <w:rPr>
                <w:rFonts w:ascii="Times New Roman" w:eastAsia="Times New Roman" w:hAnsi="Times New Roman" w:cs="Times New Roman"/>
                <w:i w:val="0"/>
                <w:sz w:val="24"/>
                <w:szCs w:val="24"/>
                <w:lang w:val="ru-RU" w:eastAsia="ru-RU"/>
              </w:rPr>
              <w:t>ч</w:t>
            </w:r>
          </w:p>
        </w:tc>
      </w:tr>
    </w:tbl>
    <w:p w:rsidR="00800DE6" w:rsidRPr="00B16E21" w:rsidRDefault="00800DE6">
      <w:pPr>
        <w:rPr>
          <w:i w:val="0"/>
        </w:rPr>
      </w:pPr>
    </w:p>
    <w:p w:rsidR="000E6959" w:rsidRDefault="000E6959"/>
    <w:p w:rsidR="000E6959" w:rsidRDefault="000E6959"/>
    <w:sectPr w:rsidR="000E6959" w:rsidSect="000E69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A7220"/>
    <w:multiLevelType w:val="hybridMultilevel"/>
    <w:tmpl w:val="8BC0B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5E"/>
    <w:rsid w:val="000E6959"/>
    <w:rsid w:val="00613512"/>
    <w:rsid w:val="00800DE6"/>
    <w:rsid w:val="009C5F6E"/>
    <w:rsid w:val="00B16E21"/>
    <w:rsid w:val="00B40C45"/>
    <w:rsid w:val="00D372F2"/>
    <w:rsid w:val="00EC2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69B07"/>
  <w15:chartTrackingRefBased/>
  <w15:docId w15:val="{177300FF-170D-4069-A5C8-FB0F9ED6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E21"/>
    <w:pPr>
      <w:spacing w:after="200" w:line="288" w:lineRule="auto"/>
    </w:pPr>
    <w:rPr>
      <w:i/>
      <w:iCs/>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512"/>
    <w:pPr>
      <w:ind w:left="720"/>
      <w:contextualSpacing/>
    </w:pPr>
  </w:style>
  <w:style w:type="paragraph" w:styleId="a4">
    <w:name w:val="Balloon Text"/>
    <w:basedOn w:val="a"/>
    <w:link w:val="a5"/>
    <w:uiPriority w:val="99"/>
    <w:semiHidden/>
    <w:unhideWhenUsed/>
    <w:rsid w:val="0061351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13512"/>
    <w:rPr>
      <w:rFonts w:ascii="Segoe UI" w:hAnsi="Segoe UI" w:cs="Segoe UI"/>
      <w:sz w:val="18"/>
      <w:szCs w:val="18"/>
    </w:rPr>
  </w:style>
  <w:style w:type="table" w:styleId="a6">
    <w:name w:val="Table Grid"/>
    <w:basedOn w:val="a1"/>
    <w:uiPriority w:val="59"/>
    <w:rsid w:val="00B16E21"/>
    <w:pPr>
      <w:spacing w:after="0" w:line="240" w:lineRule="auto"/>
    </w:pPr>
    <w:rPr>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2023-11-08T05:57:00Z</cp:lastPrinted>
  <dcterms:created xsi:type="dcterms:W3CDTF">2023-11-27T11:49:00Z</dcterms:created>
  <dcterms:modified xsi:type="dcterms:W3CDTF">2023-11-27T11:49:00Z</dcterms:modified>
</cp:coreProperties>
</file>